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957" w:rsidRPr="00462957" w:rsidRDefault="006C68BF" w:rsidP="00462957">
      <w:pPr>
        <w:rPr>
          <w:rFonts w:ascii="Arial" w:hAnsi="Arial" w:cs="Arial"/>
          <w:b/>
          <w:sz w:val="28"/>
          <w:szCs w:val="28"/>
        </w:rPr>
      </w:pPr>
      <w:r>
        <w:rPr>
          <w:rFonts w:ascii="Arial" w:hAnsi="Arial" w:cs="Arial"/>
          <w:b/>
          <w:sz w:val="28"/>
          <w:szCs w:val="28"/>
        </w:rPr>
        <w:t xml:space="preserve">Delovni list z aktivnostjo: </w:t>
      </w:r>
      <w:r w:rsidR="00462957">
        <w:rPr>
          <w:rFonts w:ascii="Arial" w:hAnsi="Arial" w:cs="Arial"/>
          <w:b/>
          <w:sz w:val="28"/>
          <w:szCs w:val="28"/>
        </w:rPr>
        <w:t xml:space="preserve"> </w:t>
      </w:r>
      <w:r w:rsidRPr="006C68BF">
        <w:rPr>
          <w:rFonts w:ascii="Arial" w:hAnsi="Arial" w:cs="Arial"/>
          <w:b/>
          <w:color w:val="00B0F0"/>
          <w:sz w:val="28"/>
          <w:szCs w:val="28"/>
        </w:rPr>
        <w:t>Degustacija vod</w:t>
      </w:r>
      <w:r>
        <w:rPr>
          <w:rFonts w:ascii="Arial" w:hAnsi="Arial" w:cs="Arial"/>
          <w:b/>
          <w:sz w:val="28"/>
          <w:szCs w:val="28"/>
        </w:rPr>
        <w:t xml:space="preserve"> </w:t>
      </w:r>
    </w:p>
    <w:p w:rsidR="006C68BF" w:rsidRPr="00AA3E99" w:rsidRDefault="006C68BF" w:rsidP="006C68BF">
      <w:pPr>
        <w:rPr>
          <w:rFonts w:ascii="Arial" w:hAnsi="Arial" w:cs="Arial"/>
          <w:b/>
          <w:color w:val="24A1CE"/>
          <w:sz w:val="24"/>
          <w:szCs w:val="24"/>
        </w:rPr>
      </w:pPr>
      <w:r>
        <w:rPr>
          <w:rFonts w:ascii="Arial" w:hAnsi="Arial" w:cs="Arial"/>
          <w:b/>
          <w:color w:val="24A1CE"/>
          <w:sz w:val="24"/>
          <w:szCs w:val="24"/>
        </w:rPr>
        <w:t>Predstavitev</w:t>
      </w:r>
      <w:r w:rsidRPr="00AA3E99">
        <w:rPr>
          <w:rFonts w:ascii="Arial" w:hAnsi="Arial" w:cs="Arial"/>
          <w:b/>
          <w:color w:val="24A1CE"/>
          <w:sz w:val="24"/>
          <w:szCs w:val="24"/>
        </w:rPr>
        <w:t>:</w:t>
      </w:r>
    </w:p>
    <w:p w:rsidR="00D06293" w:rsidRDefault="00F62EE6" w:rsidP="00AA3E99">
      <w:pPr>
        <w:spacing w:after="0" w:line="240" w:lineRule="auto"/>
        <w:rPr>
          <w:rFonts w:ascii="Arial" w:hAnsi="Arial" w:cs="Arial"/>
        </w:rPr>
      </w:pPr>
      <w:r>
        <w:rPr>
          <w:rFonts w:ascii="Arial" w:hAnsi="Arial" w:cs="Arial"/>
        </w:rPr>
        <w:t>Veliko ljudi meni, da voda za razliko od ostalih pijač</w:t>
      </w:r>
      <w:r w:rsidR="00D06293">
        <w:rPr>
          <w:rFonts w:ascii="Arial" w:hAnsi="Arial" w:cs="Arial"/>
        </w:rPr>
        <w:t>,</w:t>
      </w:r>
      <w:r>
        <w:rPr>
          <w:rFonts w:ascii="Arial" w:hAnsi="Arial" w:cs="Arial"/>
        </w:rPr>
        <w:t xml:space="preserve"> nima okusa. </w:t>
      </w:r>
      <w:r w:rsidR="00D06293">
        <w:rPr>
          <w:rFonts w:ascii="Arial" w:hAnsi="Arial" w:cs="Arial"/>
        </w:rPr>
        <w:t>Vendar to ni res. Voda ima različne okuse, odvisno od tega iz kje prihaja. Voda iz pipe iz vašega kraja ima drugačen okus kot voda iz sosednjega mesta ali sosednje države.</w:t>
      </w:r>
    </w:p>
    <w:p w:rsidR="006C68BF" w:rsidRDefault="006C68BF" w:rsidP="00AA3E99">
      <w:pPr>
        <w:spacing w:after="0" w:line="240" w:lineRule="auto"/>
        <w:rPr>
          <w:rFonts w:ascii="Arial" w:hAnsi="Arial" w:cs="Arial"/>
          <w:b/>
          <w:color w:val="24A1CE"/>
        </w:rPr>
      </w:pPr>
    </w:p>
    <w:p w:rsidR="00AA3E99" w:rsidRPr="00AA3E99" w:rsidRDefault="006C68BF" w:rsidP="00AA3E99">
      <w:pPr>
        <w:spacing w:after="0" w:line="240" w:lineRule="auto"/>
        <w:rPr>
          <w:rFonts w:ascii="Arial" w:hAnsi="Arial" w:cs="Arial"/>
          <w:b/>
        </w:rPr>
      </w:pPr>
      <w:r>
        <w:rPr>
          <w:rFonts w:ascii="Arial" w:hAnsi="Arial" w:cs="Arial"/>
          <w:b/>
          <w:color w:val="24A1CE"/>
        </w:rPr>
        <w:t xml:space="preserve">Ciljna skupina: </w:t>
      </w:r>
      <w:r w:rsidR="00D06293" w:rsidRPr="00D06293">
        <w:rPr>
          <w:rFonts w:ascii="Arial" w:hAnsi="Arial" w:cs="Arial"/>
        </w:rPr>
        <w:t>osnovna in srednja šola</w:t>
      </w:r>
      <w:r w:rsidR="00D06293">
        <w:rPr>
          <w:rFonts w:ascii="Arial" w:hAnsi="Arial" w:cs="Arial"/>
          <w:b/>
          <w:color w:val="24A1CE"/>
        </w:rPr>
        <w:t xml:space="preserve"> </w:t>
      </w:r>
    </w:p>
    <w:p w:rsidR="00566248" w:rsidRDefault="006C68BF" w:rsidP="00AA3E99">
      <w:pPr>
        <w:spacing w:after="0" w:line="240" w:lineRule="auto"/>
        <w:rPr>
          <w:rFonts w:ascii="Arial" w:hAnsi="Arial" w:cs="Arial"/>
          <w:b/>
        </w:rPr>
      </w:pPr>
      <w:r>
        <w:rPr>
          <w:rFonts w:ascii="Arial" w:hAnsi="Arial" w:cs="Arial"/>
          <w:b/>
          <w:color w:val="24A1CE"/>
        </w:rPr>
        <w:t>Učni cilji</w:t>
      </w:r>
      <w:r w:rsidRPr="00AA3E99">
        <w:rPr>
          <w:rFonts w:ascii="Arial" w:hAnsi="Arial" w:cs="Arial"/>
          <w:b/>
          <w:color w:val="24A1CE"/>
        </w:rPr>
        <w:t>:</w:t>
      </w:r>
      <w:r w:rsidR="00566248" w:rsidRPr="00AA3E99">
        <w:rPr>
          <w:rFonts w:ascii="Arial" w:hAnsi="Arial" w:cs="Arial"/>
          <w:b/>
          <w:color w:val="24A1CE"/>
        </w:rPr>
        <w:t xml:space="preserve"> </w:t>
      </w:r>
      <w:r w:rsidR="00D06293">
        <w:rPr>
          <w:rFonts w:ascii="Arial" w:hAnsi="Arial" w:cs="Arial"/>
        </w:rPr>
        <w:t xml:space="preserve">voda iz pipe ima okus </w:t>
      </w:r>
      <w:r w:rsidR="00462957" w:rsidRPr="00462957">
        <w:rPr>
          <w:rFonts w:ascii="Arial" w:hAnsi="Arial" w:cs="Arial"/>
        </w:rPr>
        <w:t xml:space="preserve"> </w:t>
      </w:r>
    </w:p>
    <w:p w:rsidR="00AA3E99" w:rsidRPr="00AA3E99" w:rsidRDefault="006C68BF" w:rsidP="00AA3E99">
      <w:pPr>
        <w:spacing w:after="0" w:line="240" w:lineRule="auto"/>
        <w:rPr>
          <w:rFonts w:ascii="Arial" w:hAnsi="Arial" w:cs="Arial"/>
          <w:b/>
        </w:rPr>
      </w:pPr>
      <w:r>
        <w:rPr>
          <w:rFonts w:ascii="Arial" w:hAnsi="Arial" w:cs="Arial"/>
          <w:b/>
          <w:color w:val="24A1CE"/>
        </w:rPr>
        <w:t xml:space="preserve">Čas aktivnosti: </w:t>
      </w:r>
      <w:r w:rsidR="00AA3E99" w:rsidRPr="00AA3E99">
        <w:rPr>
          <w:rFonts w:ascii="Arial" w:hAnsi="Arial" w:cs="Arial"/>
        </w:rPr>
        <w:t>30 minut</w:t>
      </w:r>
    </w:p>
    <w:p w:rsidR="000F4DCE" w:rsidRPr="000F4DCE" w:rsidRDefault="000F4DCE" w:rsidP="000F4DCE">
      <w:pPr>
        <w:pStyle w:val="Odstavekseznama"/>
        <w:spacing w:after="0"/>
        <w:ind w:left="720" w:hanging="720"/>
        <w:rPr>
          <w:rFonts w:ascii="Arial" w:hAnsi="Arial" w:cs="Arial"/>
          <w:b/>
          <w:color w:val="24A1CE"/>
        </w:rPr>
      </w:pPr>
      <w:r w:rsidRPr="000F4DCE">
        <w:rPr>
          <w:rFonts w:ascii="Arial" w:hAnsi="Arial" w:cs="Arial"/>
          <w:b/>
          <w:color w:val="24A1CE"/>
        </w:rPr>
        <w:t xml:space="preserve">Potrebna orodja za učenje: </w:t>
      </w:r>
    </w:p>
    <w:p w:rsidR="00AA3E99" w:rsidRPr="00AA3E99" w:rsidRDefault="00A26891"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List z navodili</w:t>
      </w:r>
      <w:r w:rsidR="00AA3E99" w:rsidRPr="00AA3E99">
        <w:rPr>
          <w:rFonts w:ascii="Arial" w:hAnsi="Arial" w:cs="Arial"/>
          <w:sz w:val="22"/>
          <w:szCs w:val="22"/>
        </w:rPr>
        <w:t xml:space="preserve"> </w:t>
      </w:r>
    </w:p>
    <w:p w:rsidR="00AA3E99" w:rsidRPr="00AA3E99" w:rsidRDefault="00A26891"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List za degustacijo za vsakega učenca </w:t>
      </w:r>
      <w:r w:rsidR="00AA3E99">
        <w:rPr>
          <w:rFonts w:ascii="Arial" w:hAnsi="Arial" w:cs="Arial"/>
          <w:sz w:val="22"/>
          <w:szCs w:val="22"/>
        </w:rPr>
        <w:t>(</w:t>
      </w:r>
      <w:r>
        <w:rPr>
          <w:rFonts w:ascii="Arial" w:hAnsi="Arial" w:cs="Arial"/>
          <w:sz w:val="22"/>
          <w:szCs w:val="22"/>
        </w:rPr>
        <w:t>glej naslednjo stran</w:t>
      </w:r>
      <w:r w:rsidR="00AA3E99">
        <w:rPr>
          <w:rFonts w:ascii="Arial" w:hAnsi="Arial" w:cs="Arial"/>
          <w:sz w:val="22"/>
          <w:szCs w:val="22"/>
        </w:rPr>
        <w:t>)</w:t>
      </w:r>
    </w:p>
    <w:p w:rsidR="00AA3E99" w:rsidRPr="00AA3E99" w:rsidRDefault="00924A98"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En vrč mineralne vode brez mehurčkov  = vzorec A </w:t>
      </w:r>
    </w:p>
    <w:p w:rsidR="00924A98" w:rsidRPr="00AA3E99" w:rsidRDefault="00924A98" w:rsidP="00924A98">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En vrč druge mineralne vode brez mehurčkov  = vzorec B </w:t>
      </w:r>
    </w:p>
    <w:p w:rsidR="00924A98" w:rsidRPr="00AA3E99" w:rsidRDefault="00924A98" w:rsidP="00924A98">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En vrč izvirske ali druge vode = vzorec C </w:t>
      </w:r>
    </w:p>
    <w:p w:rsidR="00924A98" w:rsidRPr="00AA3E99" w:rsidRDefault="00924A98" w:rsidP="00924A98">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En vrč vode iz pipe = vzorec D </w:t>
      </w:r>
    </w:p>
    <w:p w:rsidR="00AA3E99" w:rsidRPr="00AA3E99" w:rsidRDefault="00924A98"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kozarčki za vsakega učenca</w:t>
      </w:r>
    </w:p>
    <w:p w:rsidR="00AA3E99" w:rsidRPr="00AA3E99" w:rsidRDefault="00924A98"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zemljevid, kjer bodo učenci oznaili izvor štirih vodnih vzorcev </w:t>
      </w:r>
      <w:r w:rsidR="00AA3E99" w:rsidRPr="00AA3E99">
        <w:rPr>
          <w:rFonts w:ascii="Arial" w:hAnsi="Arial" w:cs="Arial"/>
          <w:sz w:val="22"/>
          <w:szCs w:val="22"/>
        </w:rPr>
        <w:t>(op</w:t>
      </w:r>
      <w:r>
        <w:rPr>
          <w:rFonts w:ascii="Arial" w:hAnsi="Arial" w:cs="Arial"/>
          <w:sz w:val="22"/>
          <w:szCs w:val="22"/>
        </w:rPr>
        <w:t xml:space="preserve">cijsko) </w:t>
      </w:r>
    </w:p>
    <w:p w:rsidR="00AA3E99" w:rsidRPr="00AA3E99" w:rsidRDefault="00AA3E99" w:rsidP="00AA3E99">
      <w:pPr>
        <w:spacing w:after="0" w:line="240" w:lineRule="auto"/>
        <w:rPr>
          <w:rFonts w:ascii="Arial" w:hAnsi="Arial" w:cs="Arial"/>
        </w:rPr>
      </w:pPr>
    </w:p>
    <w:p w:rsidR="00AA3E99" w:rsidRDefault="00AA3E99" w:rsidP="00AA3E99">
      <w:pPr>
        <w:spacing w:after="0" w:line="240" w:lineRule="auto"/>
        <w:rPr>
          <w:rFonts w:ascii="Arial" w:hAnsi="Arial" w:cs="Arial"/>
        </w:rPr>
      </w:pPr>
      <w:r w:rsidRPr="00AA3E99">
        <w:rPr>
          <w:rFonts w:ascii="Arial" w:hAnsi="Arial" w:cs="Arial"/>
        </w:rPr>
        <w:t>T</w:t>
      </w:r>
      <w:r w:rsidR="00924A98">
        <w:rPr>
          <w:rFonts w:ascii="Arial" w:hAnsi="Arial" w:cs="Arial"/>
        </w:rPr>
        <w:t xml:space="preserve">emperatura vzorcev vode mora biti enaka, zato jo prej pustite par ur na sobni temperaturi. </w:t>
      </w:r>
    </w:p>
    <w:p w:rsidR="00682424" w:rsidRDefault="00682424" w:rsidP="00AA3E99">
      <w:pPr>
        <w:spacing w:after="0" w:line="240" w:lineRule="auto"/>
        <w:rPr>
          <w:rFonts w:ascii="Arial" w:hAnsi="Arial" w:cs="Arial"/>
          <w:b/>
          <w:color w:val="24A1CE"/>
        </w:rPr>
      </w:pPr>
      <w:r>
        <w:rPr>
          <w:rFonts w:ascii="Arial" w:hAnsi="Arial" w:cs="Arial"/>
        </w:rPr>
        <w:t xml:space="preserve">Lahko uporabite tudi isto vodo iz različnih embalaž: plastenke ali steklenice (se ločijo v okusu). </w:t>
      </w:r>
    </w:p>
    <w:p w:rsidR="00AA3E99" w:rsidRDefault="00AA3E99" w:rsidP="00AA3E99">
      <w:pPr>
        <w:spacing w:after="0" w:line="240" w:lineRule="auto"/>
        <w:rPr>
          <w:rFonts w:ascii="Arial" w:hAnsi="Arial" w:cs="Arial"/>
          <w:b/>
          <w:color w:val="24A1CE"/>
          <w:sz w:val="24"/>
          <w:szCs w:val="24"/>
        </w:rPr>
      </w:pPr>
    </w:p>
    <w:p w:rsidR="000F4DCE" w:rsidRPr="00893750" w:rsidRDefault="000F4DCE" w:rsidP="000F4DCE">
      <w:pPr>
        <w:pStyle w:val="Odstavekseznama"/>
        <w:ind w:left="720" w:hanging="720"/>
        <w:rPr>
          <w:rFonts w:ascii="Arial" w:hAnsi="Arial" w:cs="Arial"/>
          <w:b/>
          <w:sz w:val="28"/>
          <w:szCs w:val="28"/>
        </w:rPr>
      </w:pPr>
      <w:r w:rsidRPr="00893750">
        <w:rPr>
          <w:rFonts w:ascii="Arial" w:hAnsi="Arial" w:cs="Arial"/>
          <w:b/>
          <w:color w:val="24A1CE"/>
        </w:rPr>
        <w:t>Potek aktivnosti:</w:t>
      </w:r>
    </w:p>
    <w:p w:rsidR="00D96DAC" w:rsidRDefault="00D96DAC" w:rsidP="00AA3E99">
      <w:pPr>
        <w:spacing w:after="0" w:line="240" w:lineRule="auto"/>
        <w:rPr>
          <w:rFonts w:ascii="Arial" w:hAnsi="Arial" w:cs="Arial"/>
        </w:rPr>
      </w:pPr>
      <w:r>
        <w:rPr>
          <w:rFonts w:ascii="Arial" w:hAnsi="Arial" w:cs="Arial"/>
        </w:rPr>
        <w:t xml:space="preserve">Učenci okušajo vodo iz pipe in ostale tri vzorce različnih vod. Mineralne vode morajo biti brez mehurčkov, saj ogljikov dioksid spremeni okus. </w:t>
      </w:r>
    </w:p>
    <w:p w:rsidR="00682424" w:rsidRDefault="00682424" w:rsidP="00AA3E99">
      <w:pPr>
        <w:spacing w:after="0" w:line="240" w:lineRule="auto"/>
        <w:rPr>
          <w:rFonts w:ascii="Arial" w:hAnsi="Arial" w:cs="Arial"/>
        </w:rPr>
      </w:pPr>
      <w:r>
        <w:rPr>
          <w:rFonts w:ascii="Arial" w:hAnsi="Arial" w:cs="Arial"/>
        </w:rPr>
        <w:t xml:space="preserve">Med degustacijo se zavedo razlik v okusu različnih vod. Katera voda bo učencem najbolj všeč je v veliki meri odvisno od individualnih izkušenj in preferenc, opažanja se lahko zelo razlikujejo. Vode z večjo vsebnostjo mineralov imajo bolj intenziven okus (slan, kisel). </w:t>
      </w:r>
    </w:p>
    <w:p w:rsidR="00682424" w:rsidRDefault="00682424" w:rsidP="00AA3E99">
      <w:pPr>
        <w:spacing w:after="0" w:line="240" w:lineRule="auto"/>
        <w:rPr>
          <w:rFonts w:ascii="Arial" w:hAnsi="Arial" w:cs="Arial"/>
        </w:rPr>
      </w:pPr>
      <w:r>
        <w:rPr>
          <w:rFonts w:ascii="Arial" w:hAnsi="Arial" w:cs="Arial"/>
        </w:rPr>
        <w:t xml:space="preserve">Voda iz pipe iz različnih koncev Slovenije ima različno vsebnost mineralov in različen okus. Voda z veliko kalcija ali magnezija, ki ji rečemo bolj "trda voda" je običajno okkusnejša kot mehkejša voda. </w:t>
      </w:r>
    </w:p>
    <w:p w:rsidR="00D96DAC" w:rsidRDefault="00D96DAC" w:rsidP="00AA3E99">
      <w:pPr>
        <w:spacing w:after="0" w:line="240" w:lineRule="auto"/>
        <w:rPr>
          <w:rFonts w:ascii="Arial" w:hAnsi="Arial" w:cs="Arial"/>
        </w:rPr>
      </w:pPr>
    </w:p>
    <w:p w:rsidR="000A48E4" w:rsidRDefault="00682424" w:rsidP="00AA3E99">
      <w:pPr>
        <w:spacing w:after="0" w:line="240" w:lineRule="auto"/>
        <w:rPr>
          <w:rFonts w:ascii="Arial" w:hAnsi="Arial" w:cs="Arial"/>
        </w:rPr>
      </w:pPr>
      <w:r>
        <w:rPr>
          <w:rFonts w:ascii="Arial" w:hAnsi="Arial" w:cs="Arial"/>
        </w:rPr>
        <w:t xml:space="preserve">Učenci imajo radi vajo okušanja, degustacije in so zelo osredotečani in občutjivi. Pogosto opazijo razliko v vodi iz plastenke ali steklenice. </w:t>
      </w:r>
    </w:p>
    <w:p w:rsidR="00682424" w:rsidRDefault="00682424" w:rsidP="00AA3E99">
      <w:pPr>
        <w:spacing w:after="0" w:line="240" w:lineRule="auto"/>
        <w:rPr>
          <w:rFonts w:ascii="Arial" w:hAnsi="Arial" w:cs="Arial"/>
        </w:rPr>
      </w:pPr>
    </w:p>
    <w:p w:rsidR="000A48E4" w:rsidRPr="00462957" w:rsidRDefault="00682424" w:rsidP="00AA3E99">
      <w:pPr>
        <w:spacing w:after="0" w:line="240" w:lineRule="auto"/>
        <w:rPr>
          <w:rFonts w:ascii="Arial" w:hAnsi="Arial" w:cs="Arial"/>
        </w:rPr>
      </w:pPr>
      <w:r>
        <w:rPr>
          <w:rFonts w:ascii="Arial" w:hAnsi="Arial" w:cs="Arial"/>
          <w:b/>
        </w:rPr>
        <w:t xml:space="preserve">Delovni list za učence </w:t>
      </w:r>
      <w:r w:rsidR="000A48E4">
        <w:rPr>
          <w:rFonts w:ascii="Arial" w:hAnsi="Arial" w:cs="Arial"/>
        </w:rPr>
        <w:t xml:space="preserve">- </w:t>
      </w:r>
      <w:r w:rsidR="00C64086">
        <w:rPr>
          <w:rFonts w:ascii="Arial" w:hAnsi="Arial" w:cs="Arial"/>
        </w:rPr>
        <w:t>glej naslednjo stran</w:t>
      </w:r>
      <w:r w:rsidR="000A48E4">
        <w:rPr>
          <w:rFonts w:ascii="Arial" w:hAnsi="Arial" w:cs="Arial"/>
        </w:rPr>
        <w:t>.</w:t>
      </w: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6271B5" w:rsidRDefault="006271B5" w:rsidP="006271B5">
      <w:pPr>
        <w:spacing w:after="0" w:line="240" w:lineRule="auto"/>
        <w:rPr>
          <w:rFonts w:ascii="Arial" w:hAnsi="Arial" w:cs="Arial"/>
          <w:b/>
          <w:color w:val="24A1CE"/>
          <w:sz w:val="24"/>
          <w:szCs w:val="24"/>
        </w:rPr>
      </w:pPr>
      <w:r>
        <w:rPr>
          <w:rFonts w:ascii="Arial" w:hAnsi="Arial" w:cs="Arial"/>
          <w:b/>
          <w:color w:val="24A1CE"/>
          <w:sz w:val="24"/>
          <w:szCs w:val="24"/>
        </w:rPr>
        <w:t xml:space="preserve">Če vas zanima več: </w:t>
      </w:r>
    </w:p>
    <w:p w:rsidR="00C234F3" w:rsidRPr="00C234F3" w:rsidRDefault="00C234F3" w:rsidP="00C234F3">
      <w:pPr>
        <w:spacing w:after="0" w:line="240" w:lineRule="auto"/>
        <w:rPr>
          <w:rFonts w:ascii="Arial" w:hAnsi="Arial" w:cs="Arial"/>
          <w:b/>
        </w:rPr>
      </w:pPr>
      <w:r w:rsidRPr="00C234F3">
        <w:rPr>
          <w:rFonts w:ascii="Arial" w:hAnsi="Arial" w:cs="Arial"/>
          <w:sz w:val="21"/>
          <w:szCs w:val="21"/>
        </w:rPr>
        <w:t xml:space="preserve">Blejski Vodni Festival in kje je najokusnejša voda v Sloveniji po mnenju </w:t>
      </w:r>
      <w:r w:rsidRPr="00C234F3">
        <w:rPr>
          <w:rStyle w:val="Krepko"/>
          <w:rFonts w:ascii="Arial" w:hAnsi="Arial" w:cs="Arial"/>
          <w:b w:val="0"/>
          <w:color w:val="0A0A0A"/>
          <w:sz w:val="21"/>
          <w:szCs w:val="21"/>
          <w:shd w:val="clear" w:color="auto" w:fill="FFFFFF"/>
        </w:rPr>
        <w:t>Haneul-a Kim-a, certificiranega vodnega someljeja, Južna Koreja:</w:t>
      </w:r>
      <w:hyperlink r:id="rId7" w:anchor="1555519908869-e1ca010c-0f6a" w:history="1">
        <w:r w:rsidRPr="00C234F3">
          <w:rPr>
            <w:rStyle w:val="Hiperpovezava"/>
            <w:rFonts w:ascii="Arial" w:hAnsi="Arial" w:cs="Arial"/>
          </w:rPr>
          <w:t>http://bledwf.com/sl/nagrade/#1555519908869-e1ca010c-0f6a</w:t>
        </w:r>
      </w:hyperlink>
    </w:p>
    <w:p w:rsidR="00C234F3" w:rsidRDefault="00C234F3" w:rsidP="000A48E4">
      <w:pPr>
        <w:spacing w:after="0" w:line="240" w:lineRule="auto"/>
        <w:rPr>
          <w:rFonts w:ascii="Arial" w:hAnsi="Arial" w:cs="Arial"/>
        </w:rPr>
      </w:pPr>
    </w:p>
    <w:p w:rsidR="000A48E4" w:rsidRPr="000A48E4" w:rsidRDefault="000A48E4" w:rsidP="000A48E4">
      <w:pPr>
        <w:spacing w:after="0" w:line="240" w:lineRule="auto"/>
        <w:rPr>
          <w:rFonts w:ascii="Arial" w:hAnsi="Arial" w:cs="Arial"/>
        </w:rPr>
      </w:pPr>
      <w:r w:rsidRPr="00C234F3">
        <w:rPr>
          <w:rFonts w:ascii="Arial" w:hAnsi="Arial" w:cs="Arial"/>
        </w:rPr>
        <w:t>Video „</w:t>
      </w:r>
      <w:r w:rsidR="006271B5" w:rsidRPr="00C234F3">
        <w:rPr>
          <w:rFonts w:ascii="Arial" w:hAnsi="Arial" w:cs="Arial"/>
        </w:rPr>
        <w:t>Kako degustirati vodo</w:t>
      </w:r>
      <w:r w:rsidRPr="00C234F3">
        <w:rPr>
          <w:rFonts w:ascii="Arial" w:hAnsi="Arial" w:cs="Arial"/>
        </w:rPr>
        <w:t xml:space="preserve">“: </w:t>
      </w:r>
      <w:hyperlink r:id="rId8" w:history="1">
        <w:r w:rsidRPr="00C234F3">
          <w:rPr>
            <w:rStyle w:val="Hiperpovezava"/>
            <w:rFonts w:ascii="Arial" w:hAnsi="Arial" w:cs="Arial"/>
          </w:rPr>
          <w:t>https://www.youtube.com/watch?v=e_RPB1Tb1mI</w:t>
        </w:r>
      </w:hyperlink>
      <w:r w:rsidR="00C9577D" w:rsidRPr="00C234F3">
        <w:rPr>
          <w:rFonts w:ascii="Arial" w:hAnsi="Arial" w:cs="Arial"/>
        </w:rPr>
        <w:t xml:space="preserve"> poglejte še tega, zelo</w:t>
      </w:r>
      <w:r w:rsidR="00C9577D">
        <w:t xml:space="preserve"> zanimiv: </w:t>
      </w:r>
      <w:r w:rsidR="00C9577D">
        <w:fldChar w:fldCharType="begin"/>
      </w:r>
      <w:r w:rsidR="00C9577D">
        <w:instrText xml:space="preserve"> HYPERLINK "https://www.youtube.com/watch?v=7QDMaTGsOBo" </w:instrText>
      </w:r>
      <w:r w:rsidR="00C9577D">
        <w:fldChar w:fldCharType="separate"/>
      </w:r>
      <w:r w:rsidR="00C9577D">
        <w:rPr>
          <w:rStyle w:val="Hiperpovezava"/>
        </w:rPr>
        <w:t>https://www.youtube.com/watch?v=7QDMaTGsOBo</w:t>
      </w:r>
      <w:r w:rsidR="00C9577D">
        <w:fldChar w:fldCharType="end"/>
      </w:r>
    </w:p>
    <w:p w:rsidR="00C234F3" w:rsidRDefault="00C234F3" w:rsidP="000A48E4">
      <w:pPr>
        <w:spacing w:after="0" w:line="240" w:lineRule="auto"/>
        <w:rPr>
          <w:rFonts w:ascii="Arial" w:hAnsi="Arial" w:cs="Arial"/>
        </w:rPr>
      </w:pPr>
    </w:p>
    <w:p w:rsidR="000A48E4" w:rsidRDefault="000A48E4" w:rsidP="000A48E4">
      <w:pPr>
        <w:spacing w:after="0" w:line="240" w:lineRule="auto"/>
      </w:pPr>
      <w:r w:rsidRPr="000A48E4">
        <w:rPr>
          <w:rFonts w:ascii="Arial" w:hAnsi="Arial" w:cs="Arial"/>
        </w:rPr>
        <w:t>WikiHow: „</w:t>
      </w:r>
      <w:r w:rsidR="00785E2A">
        <w:rPr>
          <w:rFonts w:ascii="Arial" w:hAnsi="Arial" w:cs="Arial"/>
        </w:rPr>
        <w:t xml:space="preserve"> V</w:t>
      </w:r>
      <w:r w:rsidR="006271B5">
        <w:rPr>
          <w:rFonts w:ascii="Arial" w:hAnsi="Arial" w:cs="Arial"/>
        </w:rPr>
        <w:t>zljubiti okus vode</w:t>
      </w:r>
      <w:r w:rsidRPr="000A48E4">
        <w:rPr>
          <w:rFonts w:ascii="Arial" w:hAnsi="Arial" w:cs="Arial"/>
        </w:rPr>
        <w:t xml:space="preserve">“  </w:t>
      </w:r>
      <w:hyperlink r:id="rId9" w:history="1">
        <w:r w:rsidRPr="000A48E4">
          <w:rPr>
            <w:rStyle w:val="Hiperpovezava"/>
            <w:rFonts w:ascii="Arial" w:hAnsi="Arial" w:cs="Arial"/>
          </w:rPr>
          <w:t>https://www.wikihow.com/Love-the-Taste-of-Water</w:t>
        </w:r>
      </w:hyperlink>
    </w:p>
    <w:p w:rsidR="007511EE" w:rsidRPr="00AA3E99" w:rsidRDefault="00C12D4E" w:rsidP="007511EE">
      <w:pPr>
        <w:spacing w:after="0" w:line="240" w:lineRule="auto"/>
        <w:rPr>
          <w:rFonts w:ascii="Arial" w:hAnsi="Arial" w:cs="Arial"/>
          <w:b/>
          <w:sz w:val="28"/>
          <w:szCs w:val="28"/>
        </w:rPr>
      </w:pPr>
      <w:r>
        <w:rPr>
          <w:rFonts w:ascii="Arial" w:hAnsi="Arial" w:cs="Arial"/>
          <w:b/>
          <w:color w:val="24A1CE"/>
          <w:sz w:val="28"/>
          <w:szCs w:val="28"/>
        </w:rPr>
        <w:lastRenderedPageBreak/>
        <w:t>Delovi list</w:t>
      </w:r>
      <w:r w:rsidR="00AA3E99" w:rsidRPr="007511EE">
        <w:rPr>
          <w:rFonts w:ascii="Arial" w:hAnsi="Arial" w:cs="Arial"/>
          <w:b/>
          <w:color w:val="24A1CE"/>
          <w:sz w:val="28"/>
          <w:szCs w:val="28"/>
        </w:rPr>
        <w:t xml:space="preserve">: </w:t>
      </w:r>
      <w:r>
        <w:rPr>
          <w:rFonts w:ascii="Arial" w:hAnsi="Arial" w:cs="Arial"/>
          <w:b/>
          <w:sz w:val="28"/>
          <w:szCs w:val="28"/>
        </w:rPr>
        <w:t>Kaken okus ima voda</w:t>
      </w:r>
      <w:r w:rsidR="007511EE" w:rsidRPr="00AA3E99">
        <w:rPr>
          <w:rFonts w:ascii="Arial" w:hAnsi="Arial" w:cs="Arial"/>
          <w:b/>
          <w:sz w:val="28"/>
          <w:szCs w:val="28"/>
        </w:rPr>
        <w:t xml:space="preserve">? </w:t>
      </w:r>
    </w:p>
    <w:p w:rsidR="007511EE" w:rsidRDefault="00A0060C" w:rsidP="007511EE">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color w:val="auto"/>
          <w:sz w:val="22"/>
          <w:szCs w:val="22"/>
          <w:lang w:eastAsia="en-US"/>
        </w:rPr>
        <w:t xml:space="preserve">Imaš štiri različne vzorce vode </w:t>
      </w:r>
      <w:r w:rsidR="007511EE" w:rsidRPr="00AA3E99">
        <w:rPr>
          <w:rFonts w:ascii="Arial" w:hAnsi="Arial" w:cs="Arial"/>
          <w:color w:val="auto"/>
          <w:sz w:val="22"/>
          <w:szCs w:val="22"/>
          <w:lang w:eastAsia="en-US"/>
        </w:rPr>
        <w:t xml:space="preserve">(A, B, C, D). </w:t>
      </w:r>
      <w:r>
        <w:rPr>
          <w:rFonts w:ascii="Arial" w:hAnsi="Arial" w:cs="Arial"/>
          <w:color w:val="auto"/>
          <w:sz w:val="22"/>
          <w:szCs w:val="22"/>
          <w:lang w:eastAsia="en-US"/>
        </w:rPr>
        <w:t>Poskusi enega za drugim</w:t>
      </w:r>
      <w:r w:rsidR="007511EE" w:rsidRPr="00AA3E99">
        <w:rPr>
          <w:rFonts w:ascii="Arial" w:hAnsi="Arial" w:cs="Arial"/>
          <w:color w:val="auto"/>
          <w:sz w:val="22"/>
          <w:szCs w:val="22"/>
          <w:lang w:eastAsia="en-US"/>
        </w:rPr>
        <w:t>.</w:t>
      </w:r>
    </w:p>
    <w:p w:rsidR="00A0060C" w:rsidRDefault="00A0060C" w:rsidP="007511EE">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A0060C">
        <w:rPr>
          <w:rFonts w:ascii="Arial" w:hAnsi="Arial" w:cs="Arial"/>
          <w:color w:val="auto"/>
          <w:sz w:val="22"/>
          <w:szCs w:val="22"/>
          <w:lang w:eastAsia="en-US"/>
        </w:rPr>
        <w:t xml:space="preserve">Začni z vzorcem </w:t>
      </w:r>
      <w:r w:rsidR="007511EE" w:rsidRPr="00A0060C">
        <w:rPr>
          <w:rFonts w:ascii="Arial" w:hAnsi="Arial" w:cs="Arial"/>
          <w:color w:val="auto"/>
          <w:sz w:val="22"/>
          <w:szCs w:val="22"/>
          <w:lang w:eastAsia="en-US"/>
        </w:rPr>
        <w:t xml:space="preserve">A. </w:t>
      </w:r>
      <w:r w:rsidRPr="00A0060C">
        <w:rPr>
          <w:rFonts w:ascii="Arial" w:hAnsi="Arial" w:cs="Arial"/>
          <w:color w:val="auto"/>
          <w:sz w:val="22"/>
          <w:szCs w:val="22"/>
          <w:lang w:eastAsia="en-US"/>
        </w:rPr>
        <w:t xml:space="preserve">Nalij nekaj vode v svoj kozarček. Najprej jo povohaj in naredi majhen požitek. Zadrži ga v ustih in šele potem pogoltni. Kaj občutiš? Kako diši? Kakšen okus ima? </w:t>
      </w:r>
    </w:p>
    <w:p w:rsidR="00A0060C" w:rsidRPr="00A0060C" w:rsidRDefault="00A0060C" w:rsidP="007511EE">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rPr>
      </w:pPr>
      <w:r w:rsidRPr="00A0060C">
        <w:rPr>
          <w:rFonts w:ascii="Arial" w:hAnsi="Arial" w:cs="Arial"/>
          <w:color w:val="auto"/>
          <w:sz w:val="22"/>
          <w:szCs w:val="22"/>
          <w:lang w:eastAsia="en-US"/>
        </w:rPr>
        <w:t>Nadaljuj z vzorci od B d</w:t>
      </w:r>
      <w:r w:rsidR="007511EE" w:rsidRPr="00A0060C">
        <w:rPr>
          <w:rFonts w:ascii="Arial" w:hAnsi="Arial" w:cs="Arial"/>
          <w:color w:val="auto"/>
          <w:sz w:val="22"/>
          <w:szCs w:val="22"/>
          <w:lang w:eastAsia="en-US"/>
        </w:rPr>
        <w:t xml:space="preserve">o D. </w:t>
      </w:r>
      <w:r w:rsidRPr="00A0060C">
        <w:rPr>
          <w:rFonts w:ascii="Arial" w:hAnsi="Arial" w:cs="Arial"/>
          <w:color w:val="auto"/>
          <w:sz w:val="22"/>
          <w:szCs w:val="22"/>
          <w:lang w:eastAsia="en-US"/>
        </w:rPr>
        <w:t xml:space="preserve">Ali opaziš kakšno razliko? Katera voda ti je najbolj všeč in zakaj? </w:t>
      </w:r>
    </w:p>
    <w:p w:rsidR="007511EE" w:rsidRPr="00A0060C" w:rsidRDefault="00A0060C" w:rsidP="00A0060C">
      <w:pPr>
        <w:pStyle w:val="Odstavekseznam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rPr>
          <w:rFonts w:ascii="Arial" w:hAnsi="Arial" w:cs="Arial"/>
        </w:rPr>
      </w:pPr>
      <w:r>
        <w:rPr>
          <w:rFonts w:ascii="Arial" w:hAnsi="Arial" w:cs="Arial"/>
        </w:rPr>
        <w:t>Oceni vodne vzorce</w:t>
      </w:r>
      <w:r w:rsidR="00B123E7">
        <w:rPr>
          <w:rFonts w:ascii="Arial" w:hAnsi="Arial" w:cs="Arial"/>
        </w:rPr>
        <w:t xml:space="preserve"> v spodnji tabeli, pomagaj si s temi vprašanji</w:t>
      </w:r>
      <w:r w:rsidR="007511EE" w:rsidRPr="00A0060C">
        <w:rPr>
          <w:rFonts w:ascii="Arial" w:hAnsi="Arial" w:cs="Arial"/>
        </w:rPr>
        <w:t>:</w:t>
      </w:r>
    </w:p>
    <w:p w:rsidR="007511EE" w:rsidRPr="00AA3E99" w:rsidRDefault="00A71B1D"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Je okus vode slan, kisel, grenak ali sladek?</w:t>
      </w:r>
    </w:p>
    <w:p w:rsidR="007511EE" w:rsidRPr="00AA3E99" w:rsidRDefault="00A71B1D"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Ali morda okušaš kaj drugega? </w:t>
      </w:r>
    </w:p>
    <w:p w:rsidR="007511EE" w:rsidRPr="00B123E7" w:rsidRDefault="00A71B1D"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sz w:val="36"/>
          <w:szCs w:val="36"/>
        </w:rPr>
      </w:pPr>
      <w:r>
        <w:rPr>
          <w:rFonts w:ascii="Arial" w:hAnsi="Arial" w:cs="Arial"/>
        </w:rPr>
        <w:t xml:space="preserve">Ali ima voda dober okus? Ima manj dobrega? </w:t>
      </w:r>
      <w:r w:rsidR="00B123E7">
        <w:rPr>
          <w:rFonts w:ascii="Arial" w:hAnsi="Arial" w:cs="Arial"/>
        </w:rPr>
        <w:t xml:space="preserve">Označi z </w:t>
      </w:r>
      <w:r w:rsidR="00B123E7" w:rsidRPr="00B123E7">
        <w:rPr>
          <w:rFonts w:ascii="Wingdings" w:hAnsi="Wingdings"/>
          <w:b/>
          <w:sz w:val="36"/>
          <w:szCs w:val="36"/>
        </w:rPr>
        <w:t></w:t>
      </w:r>
      <w:r w:rsidR="00B123E7">
        <w:rPr>
          <w:rFonts w:ascii="Wingdings" w:hAnsi="Wingdings"/>
          <w:b/>
          <w:sz w:val="36"/>
          <w:szCs w:val="36"/>
        </w:rPr>
        <w:t></w:t>
      </w:r>
      <w:r w:rsidR="00B123E7" w:rsidRPr="00B123E7">
        <w:rPr>
          <w:rFonts w:ascii="Wingdings" w:hAnsi="Wingdings"/>
          <w:b/>
          <w:sz w:val="36"/>
          <w:szCs w:val="36"/>
        </w:rPr>
        <w:t></w:t>
      </w:r>
      <w:r w:rsidR="00B123E7" w:rsidRPr="00B123E7">
        <w:rPr>
          <w:rFonts w:ascii="Wingdings" w:hAnsi="Wingdings"/>
          <w:b/>
          <w:sz w:val="36"/>
          <w:szCs w:val="36"/>
        </w:rPr>
        <w:t></w:t>
      </w:r>
      <w:r w:rsidR="00B123E7" w:rsidRPr="00B123E7">
        <w:rPr>
          <w:rFonts w:ascii="Wingdings" w:hAnsi="Wingdings"/>
          <w:b/>
          <w:sz w:val="36"/>
          <w:szCs w:val="36"/>
        </w:rPr>
        <w:t></w:t>
      </w:r>
    </w:p>
    <w:p w:rsidR="007511EE" w:rsidRDefault="00B123E7"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Napiši s</w:t>
      </w:r>
      <w:r w:rsidR="00A71B1D">
        <w:rPr>
          <w:rFonts w:ascii="Arial" w:hAnsi="Arial" w:cs="Arial"/>
        </w:rPr>
        <w:t>voje rezultate</w:t>
      </w:r>
      <w:r>
        <w:rPr>
          <w:rFonts w:ascii="Arial" w:hAnsi="Arial" w:cs="Arial"/>
        </w:rPr>
        <w:t xml:space="preserve"> v tabelo</w:t>
      </w:r>
      <w:r w:rsidR="00A71B1D">
        <w:rPr>
          <w:rFonts w:ascii="Arial" w:hAnsi="Arial" w:cs="Arial"/>
        </w:rPr>
        <w:t>!</w:t>
      </w:r>
    </w:p>
    <w:p w:rsidR="00B123E7" w:rsidRDefault="00B123E7"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7511EE" w:rsidRDefault="007511EE" w:rsidP="0075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tbl>
      <w:tblPr>
        <w:tblStyle w:val="Tabellenraster1"/>
        <w:tblW w:w="9889" w:type="dxa"/>
        <w:tblLayout w:type="fixed"/>
        <w:tblLook w:val="04A0"/>
      </w:tblPr>
      <w:tblGrid>
        <w:gridCol w:w="1129"/>
        <w:gridCol w:w="1276"/>
        <w:gridCol w:w="1418"/>
        <w:gridCol w:w="1417"/>
        <w:gridCol w:w="1276"/>
        <w:gridCol w:w="1247"/>
        <w:gridCol w:w="709"/>
        <w:gridCol w:w="708"/>
        <w:gridCol w:w="709"/>
      </w:tblGrid>
      <w:tr w:rsidR="00B123E7" w:rsidRPr="00B21D77" w:rsidTr="00B123E7">
        <w:trPr>
          <w:trHeight w:val="768"/>
        </w:trPr>
        <w:tc>
          <w:tcPr>
            <w:tcW w:w="1129" w:type="dxa"/>
          </w:tcPr>
          <w:p w:rsidR="00B123E7" w:rsidRPr="00B21D77" w:rsidRDefault="00B123E7" w:rsidP="00A71B1D">
            <w:pPr>
              <w:jc w:val="center"/>
              <w:rPr>
                <w:rFonts w:cs="Arial"/>
                <w:b/>
                <w:sz w:val="24"/>
              </w:rPr>
            </w:pPr>
            <w:proofErr w:type="spellStart"/>
            <w:r>
              <w:rPr>
                <w:rFonts w:cs="Arial"/>
                <w:b/>
                <w:sz w:val="24"/>
              </w:rPr>
              <w:t>Vzorec</w:t>
            </w:r>
            <w:proofErr w:type="spellEnd"/>
          </w:p>
        </w:tc>
        <w:tc>
          <w:tcPr>
            <w:tcW w:w="1276" w:type="dxa"/>
          </w:tcPr>
          <w:p w:rsidR="00B123E7" w:rsidRPr="00B21D77" w:rsidRDefault="00B123E7" w:rsidP="00A71B1D">
            <w:pPr>
              <w:jc w:val="center"/>
              <w:rPr>
                <w:rFonts w:cs="Arial"/>
                <w:b/>
                <w:i/>
                <w:sz w:val="24"/>
              </w:rPr>
            </w:pPr>
            <w:proofErr w:type="spellStart"/>
            <w:r>
              <w:rPr>
                <w:rFonts w:cs="Arial"/>
                <w:b/>
                <w:i/>
                <w:sz w:val="24"/>
              </w:rPr>
              <w:t>sladko</w:t>
            </w:r>
            <w:proofErr w:type="spellEnd"/>
          </w:p>
        </w:tc>
        <w:tc>
          <w:tcPr>
            <w:tcW w:w="1418" w:type="dxa"/>
          </w:tcPr>
          <w:p w:rsidR="00B123E7" w:rsidRPr="00B21D77" w:rsidRDefault="00B123E7" w:rsidP="00A71B1D">
            <w:pPr>
              <w:jc w:val="center"/>
              <w:rPr>
                <w:rFonts w:cs="Arial"/>
                <w:b/>
                <w:i/>
                <w:sz w:val="24"/>
              </w:rPr>
            </w:pPr>
            <w:proofErr w:type="spellStart"/>
            <w:r w:rsidRPr="003C4C9D">
              <w:rPr>
                <w:rFonts w:cs="Arial"/>
                <w:b/>
                <w:i/>
                <w:sz w:val="24"/>
              </w:rPr>
              <w:t>s</w:t>
            </w:r>
            <w:r>
              <w:rPr>
                <w:rFonts w:cs="Arial"/>
                <w:b/>
                <w:i/>
                <w:sz w:val="24"/>
              </w:rPr>
              <w:t>lano</w:t>
            </w:r>
            <w:proofErr w:type="spellEnd"/>
          </w:p>
        </w:tc>
        <w:tc>
          <w:tcPr>
            <w:tcW w:w="1417" w:type="dxa"/>
          </w:tcPr>
          <w:p w:rsidR="00B123E7" w:rsidRPr="00B21D77" w:rsidRDefault="00B123E7" w:rsidP="00A71B1D">
            <w:pPr>
              <w:jc w:val="center"/>
              <w:rPr>
                <w:rFonts w:cs="Arial"/>
                <w:b/>
                <w:i/>
                <w:sz w:val="24"/>
              </w:rPr>
            </w:pPr>
            <w:proofErr w:type="spellStart"/>
            <w:r>
              <w:rPr>
                <w:rFonts w:cs="Arial"/>
                <w:b/>
                <w:i/>
                <w:sz w:val="24"/>
              </w:rPr>
              <w:t>kislo</w:t>
            </w:r>
            <w:proofErr w:type="spellEnd"/>
          </w:p>
        </w:tc>
        <w:tc>
          <w:tcPr>
            <w:tcW w:w="1276" w:type="dxa"/>
          </w:tcPr>
          <w:p w:rsidR="00B123E7" w:rsidRPr="00B21D77" w:rsidRDefault="00B123E7" w:rsidP="00DF51C5">
            <w:pPr>
              <w:jc w:val="center"/>
              <w:rPr>
                <w:rFonts w:cs="Arial"/>
                <w:b/>
                <w:i/>
                <w:sz w:val="52"/>
                <w:szCs w:val="52"/>
              </w:rPr>
            </w:pPr>
            <w:proofErr w:type="spellStart"/>
            <w:r>
              <w:rPr>
                <w:rFonts w:cs="Arial"/>
                <w:b/>
                <w:i/>
                <w:sz w:val="24"/>
              </w:rPr>
              <w:t>grenko</w:t>
            </w:r>
            <w:proofErr w:type="spellEnd"/>
          </w:p>
        </w:tc>
        <w:tc>
          <w:tcPr>
            <w:tcW w:w="1247" w:type="dxa"/>
          </w:tcPr>
          <w:p w:rsidR="00B123E7" w:rsidRPr="00B123E7" w:rsidRDefault="00B123E7" w:rsidP="00DF51C5">
            <w:pPr>
              <w:jc w:val="center"/>
              <w:rPr>
                <w:b/>
                <w:sz w:val="24"/>
                <w:szCs w:val="24"/>
              </w:rPr>
            </w:pPr>
            <w:proofErr w:type="spellStart"/>
            <w:r>
              <w:rPr>
                <w:b/>
                <w:sz w:val="24"/>
                <w:szCs w:val="24"/>
              </w:rPr>
              <w:t>priokus</w:t>
            </w:r>
            <w:proofErr w:type="spellEnd"/>
            <w:r>
              <w:rPr>
                <w:b/>
                <w:sz w:val="24"/>
                <w:szCs w:val="24"/>
              </w:rPr>
              <w:t xml:space="preserve"> -</w:t>
            </w:r>
            <w:proofErr w:type="spellStart"/>
            <w:r>
              <w:rPr>
                <w:b/>
                <w:sz w:val="24"/>
                <w:szCs w:val="24"/>
              </w:rPr>
              <w:t>opiši</w:t>
            </w:r>
            <w:proofErr w:type="spellEnd"/>
            <w:r>
              <w:rPr>
                <w:b/>
                <w:sz w:val="24"/>
                <w:szCs w:val="24"/>
              </w:rPr>
              <w:t xml:space="preserve"> </w:t>
            </w:r>
            <w:proofErr w:type="spellStart"/>
            <w:r>
              <w:rPr>
                <w:b/>
                <w:sz w:val="24"/>
                <w:szCs w:val="24"/>
              </w:rPr>
              <w:t>ga</w:t>
            </w:r>
            <w:proofErr w:type="spellEnd"/>
          </w:p>
        </w:tc>
        <w:tc>
          <w:tcPr>
            <w:tcW w:w="709" w:type="dxa"/>
          </w:tcPr>
          <w:p w:rsidR="00B123E7" w:rsidRPr="00B21D77" w:rsidRDefault="00B123E7" w:rsidP="00DF51C5">
            <w:pPr>
              <w:jc w:val="center"/>
              <w:rPr>
                <w:rFonts w:cs="Arial"/>
                <w:b/>
                <w:sz w:val="52"/>
                <w:szCs w:val="52"/>
              </w:rPr>
            </w:pPr>
            <w:r w:rsidRPr="00B21D77">
              <w:rPr>
                <w:rFonts w:ascii="Wingdings" w:hAnsi="Wingdings"/>
                <w:b/>
                <w:sz w:val="52"/>
                <w:szCs w:val="52"/>
              </w:rPr>
              <w:t></w:t>
            </w:r>
          </w:p>
        </w:tc>
        <w:tc>
          <w:tcPr>
            <w:tcW w:w="708" w:type="dxa"/>
          </w:tcPr>
          <w:p w:rsidR="00B123E7" w:rsidRPr="00B21D77" w:rsidRDefault="00B123E7" w:rsidP="00DF51C5">
            <w:pPr>
              <w:jc w:val="center"/>
              <w:rPr>
                <w:rFonts w:cs="Arial"/>
                <w:sz w:val="24"/>
              </w:rPr>
            </w:pPr>
            <w:r w:rsidRPr="00B21D77">
              <w:rPr>
                <w:rFonts w:ascii="Wingdings" w:hAnsi="Wingdings"/>
                <w:b/>
                <w:sz w:val="52"/>
                <w:szCs w:val="52"/>
              </w:rPr>
              <w:t></w:t>
            </w:r>
          </w:p>
        </w:tc>
        <w:tc>
          <w:tcPr>
            <w:tcW w:w="709" w:type="dxa"/>
          </w:tcPr>
          <w:p w:rsidR="00B123E7" w:rsidRPr="00B21D77" w:rsidRDefault="00B123E7" w:rsidP="00DF51C5">
            <w:pPr>
              <w:jc w:val="center"/>
              <w:rPr>
                <w:rFonts w:cs="Arial"/>
                <w:sz w:val="24"/>
              </w:rPr>
            </w:pPr>
            <w:r w:rsidRPr="00B21D77">
              <w:rPr>
                <w:rFonts w:ascii="Wingdings" w:hAnsi="Wingdings"/>
                <w:b/>
                <w:sz w:val="52"/>
                <w:szCs w:val="52"/>
              </w:rPr>
              <w:t></w:t>
            </w:r>
          </w:p>
        </w:tc>
      </w:tr>
      <w:tr w:rsidR="00B123E7" w:rsidRPr="00B21D77" w:rsidTr="00B123E7">
        <w:trPr>
          <w:trHeight w:val="597"/>
        </w:trPr>
        <w:tc>
          <w:tcPr>
            <w:tcW w:w="1129" w:type="dxa"/>
          </w:tcPr>
          <w:p w:rsidR="00B123E7" w:rsidRPr="00B90953" w:rsidRDefault="00B123E7" w:rsidP="00DF51C5">
            <w:pPr>
              <w:jc w:val="center"/>
              <w:rPr>
                <w:rFonts w:cs="Arial"/>
                <w:b/>
                <w:sz w:val="28"/>
                <w:szCs w:val="28"/>
              </w:rPr>
            </w:pPr>
            <w:r w:rsidRPr="00B21D77">
              <w:rPr>
                <w:rFonts w:cs="Arial"/>
                <w:b/>
                <w:sz w:val="28"/>
                <w:szCs w:val="28"/>
              </w:rPr>
              <w:t>A</w:t>
            </w:r>
          </w:p>
          <w:p w:rsidR="00B123E7" w:rsidRPr="00B21D77" w:rsidRDefault="00B123E7" w:rsidP="00DF51C5">
            <w:pPr>
              <w:jc w:val="center"/>
              <w:rPr>
                <w:rFonts w:cs="Arial"/>
                <w:b/>
                <w:sz w:val="28"/>
                <w:szCs w:val="28"/>
              </w:rPr>
            </w:pPr>
          </w:p>
        </w:tc>
        <w:tc>
          <w:tcPr>
            <w:tcW w:w="1276" w:type="dxa"/>
          </w:tcPr>
          <w:p w:rsidR="00B123E7" w:rsidRPr="00B21D77" w:rsidRDefault="00B123E7" w:rsidP="00DF51C5">
            <w:pPr>
              <w:rPr>
                <w:rFonts w:cs="Arial"/>
                <w:sz w:val="24"/>
              </w:rPr>
            </w:pPr>
          </w:p>
        </w:tc>
        <w:tc>
          <w:tcPr>
            <w:tcW w:w="1418" w:type="dxa"/>
          </w:tcPr>
          <w:p w:rsidR="00B123E7" w:rsidRPr="00B21D77" w:rsidRDefault="00B123E7" w:rsidP="00DF51C5">
            <w:pPr>
              <w:rPr>
                <w:rFonts w:cs="Arial"/>
                <w:sz w:val="24"/>
              </w:rPr>
            </w:pPr>
          </w:p>
        </w:tc>
        <w:tc>
          <w:tcPr>
            <w:tcW w:w="1417" w:type="dxa"/>
          </w:tcPr>
          <w:p w:rsidR="00B123E7" w:rsidRPr="00B21D77" w:rsidRDefault="00B123E7" w:rsidP="00DF51C5">
            <w:pPr>
              <w:rPr>
                <w:rFonts w:cs="Arial"/>
                <w:sz w:val="24"/>
              </w:rPr>
            </w:pPr>
          </w:p>
        </w:tc>
        <w:tc>
          <w:tcPr>
            <w:tcW w:w="1276" w:type="dxa"/>
          </w:tcPr>
          <w:p w:rsidR="00B123E7" w:rsidRPr="00B21D77" w:rsidRDefault="00B123E7" w:rsidP="00DF51C5">
            <w:pPr>
              <w:rPr>
                <w:rFonts w:cs="Arial"/>
                <w:sz w:val="24"/>
              </w:rPr>
            </w:pPr>
          </w:p>
        </w:tc>
        <w:tc>
          <w:tcPr>
            <w:tcW w:w="1247"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c>
          <w:tcPr>
            <w:tcW w:w="708"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r>
      <w:tr w:rsidR="00B123E7" w:rsidRPr="00B21D77" w:rsidTr="00B123E7">
        <w:tc>
          <w:tcPr>
            <w:tcW w:w="1129" w:type="dxa"/>
          </w:tcPr>
          <w:p w:rsidR="00B123E7" w:rsidRPr="00B90953" w:rsidRDefault="00B123E7" w:rsidP="00DF51C5">
            <w:pPr>
              <w:jc w:val="center"/>
              <w:rPr>
                <w:rFonts w:cs="Arial"/>
                <w:b/>
                <w:sz w:val="28"/>
                <w:szCs w:val="28"/>
              </w:rPr>
            </w:pPr>
            <w:r w:rsidRPr="00B21D77">
              <w:rPr>
                <w:rFonts w:cs="Arial"/>
                <w:b/>
                <w:sz w:val="28"/>
                <w:szCs w:val="28"/>
              </w:rPr>
              <w:t>B</w:t>
            </w:r>
          </w:p>
          <w:p w:rsidR="00B123E7" w:rsidRPr="00B21D77" w:rsidRDefault="00B123E7" w:rsidP="00DF51C5">
            <w:pPr>
              <w:jc w:val="center"/>
              <w:rPr>
                <w:rFonts w:cs="Arial"/>
                <w:b/>
                <w:sz w:val="28"/>
                <w:szCs w:val="28"/>
              </w:rPr>
            </w:pPr>
          </w:p>
        </w:tc>
        <w:tc>
          <w:tcPr>
            <w:tcW w:w="1276" w:type="dxa"/>
          </w:tcPr>
          <w:p w:rsidR="00B123E7" w:rsidRPr="00B21D77" w:rsidRDefault="00B123E7" w:rsidP="00DF51C5">
            <w:pPr>
              <w:rPr>
                <w:rFonts w:cs="Arial"/>
                <w:sz w:val="24"/>
              </w:rPr>
            </w:pPr>
          </w:p>
        </w:tc>
        <w:tc>
          <w:tcPr>
            <w:tcW w:w="1418" w:type="dxa"/>
          </w:tcPr>
          <w:p w:rsidR="00B123E7" w:rsidRPr="00B21D77" w:rsidRDefault="00B123E7" w:rsidP="00DF51C5">
            <w:pPr>
              <w:rPr>
                <w:rFonts w:cs="Arial"/>
                <w:sz w:val="24"/>
              </w:rPr>
            </w:pPr>
          </w:p>
        </w:tc>
        <w:tc>
          <w:tcPr>
            <w:tcW w:w="1417" w:type="dxa"/>
          </w:tcPr>
          <w:p w:rsidR="00B123E7" w:rsidRPr="00B21D77" w:rsidRDefault="00B123E7" w:rsidP="00DF51C5">
            <w:pPr>
              <w:rPr>
                <w:rFonts w:cs="Arial"/>
                <w:sz w:val="24"/>
              </w:rPr>
            </w:pPr>
          </w:p>
        </w:tc>
        <w:tc>
          <w:tcPr>
            <w:tcW w:w="1276" w:type="dxa"/>
          </w:tcPr>
          <w:p w:rsidR="00B123E7" w:rsidRPr="00B21D77" w:rsidRDefault="00B123E7" w:rsidP="00DF51C5">
            <w:pPr>
              <w:rPr>
                <w:rFonts w:cs="Arial"/>
                <w:sz w:val="24"/>
              </w:rPr>
            </w:pPr>
          </w:p>
        </w:tc>
        <w:tc>
          <w:tcPr>
            <w:tcW w:w="1247"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c>
          <w:tcPr>
            <w:tcW w:w="708"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r>
      <w:tr w:rsidR="00B123E7" w:rsidRPr="00B21D77" w:rsidTr="00B123E7">
        <w:tc>
          <w:tcPr>
            <w:tcW w:w="1129" w:type="dxa"/>
          </w:tcPr>
          <w:p w:rsidR="00B123E7" w:rsidRPr="00B90953" w:rsidRDefault="00B123E7" w:rsidP="00DF51C5">
            <w:pPr>
              <w:jc w:val="center"/>
              <w:rPr>
                <w:rFonts w:cs="Arial"/>
                <w:b/>
                <w:sz w:val="28"/>
                <w:szCs w:val="28"/>
              </w:rPr>
            </w:pPr>
            <w:r w:rsidRPr="00B21D77">
              <w:rPr>
                <w:rFonts w:cs="Arial"/>
                <w:b/>
                <w:sz w:val="28"/>
                <w:szCs w:val="28"/>
              </w:rPr>
              <w:t>C</w:t>
            </w:r>
          </w:p>
          <w:p w:rsidR="00B123E7" w:rsidRPr="00B21D77" w:rsidRDefault="00B123E7" w:rsidP="00DF51C5">
            <w:pPr>
              <w:jc w:val="center"/>
              <w:rPr>
                <w:rFonts w:cs="Arial"/>
                <w:b/>
                <w:sz w:val="28"/>
                <w:szCs w:val="28"/>
              </w:rPr>
            </w:pPr>
          </w:p>
        </w:tc>
        <w:tc>
          <w:tcPr>
            <w:tcW w:w="1276" w:type="dxa"/>
          </w:tcPr>
          <w:p w:rsidR="00B123E7" w:rsidRPr="00B21D77" w:rsidRDefault="00B123E7" w:rsidP="00DF51C5">
            <w:pPr>
              <w:rPr>
                <w:rFonts w:cs="Arial"/>
                <w:sz w:val="24"/>
              </w:rPr>
            </w:pPr>
          </w:p>
        </w:tc>
        <w:tc>
          <w:tcPr>
            <w:tcW w:w="1418" w:type="dxa"/>
          </w:tcPr>
          <w:p w:rsidR="00B123E7" w:rsidRPr="00B21D77" w:rsidRDefault="00B123E7" w:rsidP="00DF51C5">
            <w:pPr>
              <w:rPr>
                <w:rFonts w:cs="Arial"/>
                <w:sz w:val="24"/>
              </w:rPr>
            </w:pPr>
          </w:p>
        </w:tc>
        <w:tc>
          <w:tcPr>
            <w:tcW w:w="1417" w:type="dxa"/>
          </w:tcPr>
          <w:p w:rsidR="00B123E7" w:rsidRPr="00B21D77" w:rsidRDefault="00B123E7" w:rsidP="00DF51C5">
            <w:pPr>
              <w:rPr>
                <w:rFonts w:cs="Arial"/>
                <w:sz w:val="24"/>
              </w:rPr>
            </w:pPr>
          </w:p>
        </w:tc>
        <w:tc>
          <w:tcPr>
            <w:tcW w:w="1276" w:type="dxa"/>
          </w:tcPr>
          <w:p w:rsidR="00B123E7" w:rsidRPr="00B21D77" w:rsidRDefault="00B123E7" w:rsidP="00DF51C5">
            <w:pPr>
              <w:rPr>
                <w:rFonts w:cs="Arial"/>
                <w:sz w:val="24"/>
              </w:rPr>
            </w:pPr>
          </w:p>
        </w:tc>
        <w:tc>
          <w:tcPr>
            <w:tcW w:w="1247"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c>
          <w:tcPr>
            <w:tcW w:w="708"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r>
      <w:tr w:rsidR="00B123E7" w:rsidRPr="00B21D77" w:rsidTr="00B123E7">
        <w:tc>
          <w:tcPr>
            <w:tcW w:w="1129" w:type="dxa"/>
          </w:tcPr>
          <w:p w:rsidR="00B123E7" w:rsidRPr="00B90953" w:rsidRDefault="00B123E7" w:rsidP="00DF51C5">
            <w:pPr>
              <w:jc w:val="center"/>
              <w:rPr>
                <w:rFonts w:cs="Arial"/>
                <w:b/>
                <w:sz w:val="28"/>
                <w:szCs w:val="28"/>
              </w:rPr>
            </w:pPr>
            <w:r w:rsidRPr="00B21D77">
              <w:rPr>
                <w:rFonts w:cs="Arial"/>
                <w:b/>
                <w:sz w:val="28"/>
                <w:szCs w:val="28"/>
              </w:rPr>
              <w:t>D</w:t>
            </w:r>
          </w:p>
          <w:p w:rsidR="00B123E7" w:rsidRPr="00B21D77" w:rsidRDefault="00B123E7" w:rsidP="00DF51C5">
            <w:pPr>
              <w:jc w:val="center"/>
              <w:rPr>
                <w:rFonts w:cs="Arial"/>
                <w:b/>
                <w:sz w:val="28"/>
                <w:szCs w:val="28"/>
              </w:rPr>
            </w:pPr>
          </w:p>
        </w:tc>
        <w:tc>
          <w:tcPr>
            <w:tcW w:w="1276" w:type="dxa"/>
          </w:tcPr>
          <w:p w:rsidR="00B123E7" w:rsidRPr="00B21D77" w:rsidRDefault="00B123E7" w:rsidP="00DF51C5">
            <w:pPr>
              <w:rPr>
                <w:rFonts w:cs="Arial"/>
                <w:sz w:val="24"/>
              </w:rPr>
            </w:pPr>
          </w:p>
        </w:tc>
        <w:tc>
          <w:tcPr>
            <w:tcW w:w="1418" w:type="dxa"/>
          </w:tcPr>
          <w:p w:rsidR="00B123E7" w:rsidRPr="00B21D77" w:rsidRDefault="00B123E7" w:rsidP="00DF51C5">
            <w:pPr>
              <w:rPr>
                <w:rFonts w:cs="Arial"/>
                <w:sz w:val="24"/>
              </w:rPr>
            </w:pPr>
          </w:p>
        </w:tc>
        <w:tc>
          <w:tcPr>
            <w:tcW w:w="1417" w:type="dxa"/>
          </w:tcPr>
          <w:p w:rsidR="00B123E7" w:rsidRPr="00B21D77" w:rsidRDefault="00B123E7" w:rsidP="00DF51C5">
            <w:pPr>
              <w:rPr>
                <w:rFonts w:cs="Arial"/>
                <w:sz w:val="24"/>
              </w:rPr>
            </w:pPr>
          </w:p>
        </w:tc>
        <w:tc>
          <w:tcPr>
            <w:tcW w:w="1276" w:type="dxa"/>
          </w:tcPr>
          <w:p w:rsidR="00B123E7" w:rsidRPr="00B21D77" w:rsidRDefault="00B123E7" w:rsidP="00DF51C5">
            <w:pPr>
              <w:rPr>
                <w:rFonts w:cs="Arial"/>
                <w:sz w:val="24"/>
              </w:rPr>
            </w:pPr>
          </w:p>
        </w:tc>
        <w:tc>
          <w:tcPr>
            <w:tcW w:w="1247"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c>
          <w:tcPr>
            <w:tcW w:w="708" w:type="dxa"/>
          </w:tcPr>
          <w:p w:rsidR="00B123E7" w:rsidRPr="00B21D77" w:rsidRDefault="00B123E7" w:rsidP="00DF51C5">
            <w:pPr>
              <w:rPr>
                <w:rFonts w:cs="Arial"/>
                <w:sz w:val="24"/>
              </w:rPr>
            </w:pPr>
          </w:p>
        </w:tc>
        <w:tc>
          <w:tcPr>
            <w:tcW w:w="709" w:type="dxa"/>
          </w:tcPr>
          <w:p w:rsidR="00B123E7" w:rsidRPr="00B21D77" w:rsidRDefault="00B123E7" w:rsidP="00DF51C5">
            <w:pPr>
              <w:rPr>
                <w:rFonts w:cs="Arial"/>
                <w:sz w:val="24"/>
              </w:rPr>
            </w:pPr>
          </w:p>
        </w:tc>
      </w:tr>
    </w:tbl>
    <w:p w:rsidR="007511EE" w:rsidRPr="00B21D77" w:rsidRDefault="007511EE" w:rsidP="007511EE">
      <w:pPr>
        <w:rPr>
          <w:rFonts w:asciiTheme="minorHAnsi" w:hAnsiTheme="minorHAnsi" w:cs="Arial"/>
          <w:sz w:val="24"/>
        </w:rPr>
      </w:pPr>
    </w:p>
    <w:p w:rsidR="007511EE" w:rsidRDefault="007511EE" w:rsidP="007511EE">
      <w:pPr>
        <w:rPr>
          <w:rFonts w:asciiTheme="minorHAnsi" w:hAnsiTheme="minorHAnsi" w:cs="Arial"/>
          <w:sz w:val="24"/>
        </w:rPr>
      </w:pPr>
      <w:r>
        <w:rPr>
          <w:rFonts w:asciiTheme="minorHAnsi" w:hAnsiTheme="minorHAnsi" w:cs="Arial"/>
          <w:sz w:val="24"/>
        </w:rPr>
        <w:t>M</w:t>
      </w:r>
      <w:r w:rsidR="00A71B1D">
        <w:rPr>
          <w:rFonts w:asciiTheme="minorHAnsi" w:hAnsiTheme="minorHAnsi" w:cs="Arial"/>
          <w:sz w:val="24"/>
        </w:rPr>
        <w:t xml:space="preserve">oja najljubša voda je </w:t>
      </w:r>
      <w:r w:rsidRPr="00B21D77">
        <w:rPr>
          <w:rFonts w:asciiTheme="minorHAnsi" w:hAnsiTheme="minorHAnsi" w:cs="Arial"/>
          <w:sz w:val="24"/>
        </w:rPr>
        <w:t xml:space="preserve"> </w:t>
      </w:r>
      <w:r w:rsidR="00A71B1D">
        <w:rPr>
          <w:rFonts w:asciiTheme="minorHAnsi" w:hAnsiTheme="minorHAnsi" w:cs="Arial"/>
          <w:sz w:val="24"/>
        </w:rPr>
        <w:t xml:space="preserve">__________________________________________________  </w:t>
      </w:r>
      <w:r w:rsidR="00A71B1D" w:rsidRPr="00A71B1D">
        <w:rPr>
          <w:rFonts w:ascii="Wingdings" w:hAnsi="Wingdings"/>
          <w:b/>
          <w:sz w:val="40"/>
          <w:szCs w:val="40"/>
        </w:rPr>
        <w:t></w:t>
      </w:r>
    </w:p>
    <w:p w:rsidR="00F758F9" w:rsidRDefault="00F758F9"/>
    <w:p w:rsidR="00F758F9" w:rsidRDefault="00F758F9"/>
    <w:sectPr w:rsidR="00F758F9" w:rsidSect="00D06293">
      <w:headerReference w:type="default" r:id="rId10"/>
      <w:footerReference w:type="default" r:id="rId11"/>
      <w:pgSz w:w="11906" w:h="16838"/>
      <w:pgMar w:top="851" w:right="849"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57B" w:rsidRDefault="0073657B" w:rsidP="00474315">
      <w:pPr>
        <w:spacing w:after="0" w:line="240" w:lineRule="auto"/>
      </w:pPr>
      <w:r>
        <w:separator/>
      </w:r>
    </w:p>
  </w:endnote>
  <w:endnote w:type="continuationSeparator" w:id="0">
    <w:p w:rsidR="0073657B" w:rsidRDefault="0073657B" w:rsidP="004743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94D" w:rsidRDefault="005272C9" w:rsidP="00B11CE7">
    <w:pPr>
      <w:pStyle w:val="Noga"/>
      <w:jc w:val="center"/>
    </w:pPr>
    <w:hyperlink r:id="rId1" w:history="1">
      <w:r w:rsidR="00EF12F7" w:rsidRPr="00DC40C4">
        <w:rPr>
          <w:rStyle w:val="Hiperpovezava"/>
        </w:rPr>
        <w:t>www.waterschools.eu</w:t>
      </w:r>
    </w:hyperlink>
    <w:r w:rsidR="00EF12F7">
      <w:t xml:space="preserve"> </w:t>
    </w:r>
  </w:p>
  <w:p w:rsidR="00FB32DD" w:rsidRDefault="00F20B80" w:rsidP="00B11CE7">
    <w:pPr>
      <w:pStyle w:val="Noga"/>
      <w:jc w:val="center"/>
    </w:pPr>
    <w:r>
      <w:rPr>
        <w:noProof/>
        <w:lang w:val="sl-SI" w:eastAsia="sl-SI"/>
      </w:rPr>
      <w:drawing>
        <wp:inline distT="0" distB="0" distL="0" distR="0">
          <wp:extent cx="1371600" cy="390525"/>
          <wp:effectExtent l="0" t="0" r="0" b="0"/>
          <wp:docPr id="2" name="Bild 2" descr="eu_flag_co_funded_pos_rgb_right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_flag_co_funded_pos_rgb_right350"/>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1600" cy="390525"/>
                  </a:xfrm>
                  <a:prstGeom prst="rect">
                    <a:avLst/>
                  </a:prstGeom>
                  <a:noFill/>
                  <a:ln>
                    <a:noFill/>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57B" w:rsidRDefault="0073657B" w:rsidP="00474315">
      <w:pPr>
        <w:spacing w:after="0" w:line="240" w:lineRule="auto"/>
      </w:pPr>
      <w:r>
        <w:separator/>
      </w:r>
    </w:p>
  </w:footnote>
  <w:footnote w:type="continuationSeparator" w:id="0">
    <w:p w:rsidR="0073657B" w:rsidRDefault="0073657B" w:rsidP="004743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8F9" w:rsidRDefault="00F20B80">
    <w:pPr>
      <w:pStyle w:val="Glava"/>
    </w:pPr>
    <w:r>
      <w:rPr>
        <w:noProof/>
        <w:lang w:val="sl-SI" w:eastAsia="sl-SI"/>
      </w:rPr>
      <w:drawing>
        <wp:inline distT="0" distB="0" distL="0" distR="0">
          <wp:extent cx="609600" cy="742950"/>
          <wp:effectExtent l="0" t="0" r="0" b="0"/>
          <wp:docPr id="1" name="Bild 1" descr="WATER-SCHOOL-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SCHOOL-final"/>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9600" cy="742950"/>
                  </a:xfrm>
                  <a:prstGeom prst="rect">
                    <a:avLst/>
                  </a:prstGeom>
                  <a:noFill/>
                  <a:ln>
                    <a:noFill/>
                  </a:ln>
                </pic:spPr>
              </pic:pic>
            </a:graphicData>
          </a:graphic>
        </wp:inline>
      </w:drawing>
    </w:r>
  </w:p>
  <w:p w:rsidR="00F758F9" w:rsidRDefault="00F758F9">
    <w:pPr>
      <w:pStyle w:val="Glav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DA6009"/>
    <w:multiLevelType w:val="hybridMultilevel"/>
    <w:tmpl w:val="A15E065A"/>
    <w:lvl w:ilvl="0" w:tplc="C762AA8C">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740F4755"/>
    <w:multiLevelType w:val="hybridMultilevel"/>
    <w:tmpl w:val="715C2F30"/>
    <w:lvl w:ilvl="0" w:tplc="335220F4">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7CCE3941"/>
    <w:multiLevelType w:val="hybridMultilevel"/>
    <w:tmpl w:val="85407F8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474315"/>
    <w:rsid w:val="000859A2"/>
    <w:rsid w:val="000A48E4"/>
    <w:rsid w:val="000F4DCE"/>
    <w:rsid w:val="0020005B"/>
    <w:rsid w:val="00205F9A"/>
    <w:rsid w:val="00236402"/>
    <w:rsid w:val="00256ECB"/>
    <w:rsid w:val="002D1397"/>
    <w:rsid w:val="00313DDC"/>
    <w:rsid w:val="00347871"/>
    <w:rsid w:val="003A11BA"/>
    <w:rsid w:val="003E663C"/>
    <w:rsid w:val="00402EE9"/>
    <w:rsid w:val="004513EE"/>
    <w:rsid w:val="00462957"/>
    <w:rsid w:val="00474315"/>
    <w:rsid w:val="004D5C22"/>
    <w:rsid w:val="00520C91"/>
    <w:rsid w:val="005272C9"/>
    <w:rsid w:val="00566248"/>
    <w:rsid w:val="005956EB"/>
    <w:rsid w:val="005F312A"/>
    <w:rsid w:val="00603A7D"/>
    <w:rsid w:val="00617805"/>
    <w:rsid w:val="006271B5"/>
    <w:rsid w:val="00682424"/>
    <w:rsid w:val="006A11D4"/>
    <w:rsid w:val="006C68BF"/>
    <w:rsid w:val="0073657B"/>
    <w:rsid w:val="007511EE"/>
    <w:rsid w:val="00785E2A"/>
    <w:rsid w:val="007B1D84"/>
    <w:rsid w:val="007D3F36"/>
    <w:rsid w:val="00811379"/>
    <w:rsid w:val="00851896"/>
    <w:rsid w:val="0087218B"/>
    <w:rsid w:val="008931E7"/>
    <w:rsid w:val="00893750"/>
    <w:rsid w:val="008A0F29"/>
    <w:rsid w:val="00924A98"/>
    <w:rsid w:val="00947028"/>
    <w:rsid w:val="009524E4"/>
    <w:rsid w:val="00A0060C"/>
    <w:rsid w:val="00A07026"/>
    <w:rsid w:val="00A26891"/>
    <w:rsid w:val="00A71B1D"/>
    <w:rsid w:val="00AA3E99"/>
    <w:rsid w:val="00B11CE7"/>
    <w:rsid w:val="00B123E7"/>
    <w:rsid w:val="00B2749F"/>
    <w:rsid w:val="00B626C6"/>
    <w:rsid w:val="00BA0CBB"/>
    <w:rsid w:val="00BA119E"/>
    <w:rsid w:val="00BF2D20"/>
    <w:rsid w:val="00C0023B"/>
    <w:rsid w:val="00C0413A"/>
    <w:rsid w:val="00C12D4E"/>
    <w:rsid w:val="00C234F3"/>
    <w:rsid w:val="00C64086"/>
    <w:rsid w:val="00C9577D"/>
    <w:rsid w:val="00D06293"/>
    <w:rsid w:val="00D16BF4"/>
    <w:rsid w:val="00D252B6"/>
    <w:rsid w:val="00D60ABA"/>
    <w:rsid w:val="00D96DAC"/>
    <w:rsid w:val="00DE5714"/>
    <w:rsid w:val="00DE7A69"/>
    <w:rsid w:val="00E6641C"/>
    <w:rsid w:val="00E6694D"/>
    <w:rsid w:val="00E71F2F"/>
    <w:rsid w:val="00EB10A3"/>
    <w:rsid w:val="00EF12F7"/>
    <w:rsid w:val="00F072D5"/>
    <w:rsid w:val="00F20B80"/>
    <w:rsid w:val="00F62EE6"/>
    <w:rsid w:val="00F758F9"/>
    <w:rsid w:val="00FB32DD"/>
    <w:rsid w:val="00FF380D"/>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C0413A"/>
    <w:pPr>
      <w:spacing w:after="200" w:line="276" w:lineRule="auto"/>
    </w:pPr>
    <w:rPr>
      <w:sz w:val="22"/>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474315"/>
    <w:pPr>
      <w:tabs>
        <w:tab w:val="center" w:pos="4536"/>
        <w:tab w:val="right" w:pos="9072"/>
      </w:tabs>
      <w:spacing w:after="0" w:line="240" w:lineRule="auto"/>
    </w:pPr>
  </w:style>
  <w:style w:type="character" w:customStyle="1" w:styleId="GlavaZnak">
    <w:name w:val="Glava Znak"/>
    <w:link w:val="Glava"/>
    <w:uiPriority w:val="99"/>
    <w:locked/>
    <w:rsid w:val="00474315"/>
    <w:rPr>
      <w:rFonts w:cs="Times New Roman"/>
    </w:rPr>
  </w:style>
  <w:style w:type="paragraph" w:styleId="Noga">
    <w:name w:val="footer"/>
    <w:basedOn w:val="Navaden"/>
    <w:link w:val="NogaZnak"/>
    <w:uiPriority w:val="99"/>
    <w:rsid w:val="00474315"/>
    <w:pPr>
      <w:tabs>
        <w:tab w:val="center" w:pos="4536"/>
        <w:tab w:val="right" w:pos="9072"/>
      </w:tabs>
      <w:spacing w:after="0" w:line="240" w:lineRule="auto"/>
    </w:pPr>
  </w:style>
  <w:style w:type="character" w:customStyle="1" w:styleId="NogaZnak">
    <w:name w:val="Noga Znak"/>
    <w:link w:val="Noga"/>
    <w:uiPriority w:val="99"/>
    <w:locked/>
    <w:rsid w:val="00474315"/>
    <w:rPr>
      <w:rFonts w:cs="Times New Roman"/>
    </w:rPr>
  </w:style>
  <w:style w:type="paragraph" w:styleId="Besedilooblaka">
    <w:name w:val="Balloon Text"/>
    <w:basedOn w:val="Navaden"/>
    <w:link w:val="BesedilooblakaZnak"/>
    <w:uiPriority w:val="99"/>
    <w:semiHidden/>
    <w:rsid w:val="00474315"/>
    <w:pPr>
      <w:spacing w:after="0" w:line="240" w:lineRule="auto"/>
    </w:pPr>
    <w:rPr>
      <w:rFonts w:ascii="Tahoma" w:hAnsi="Tahoma" w:cs="Tahoma"/>
      <w:sz w:val="16"/>
      <w:szCs w:val="16"/>
    </w:rPr>
  </w:style>
  <w:style w:type="character" w:customStyle="1" w:styleId="BesedilooblakaZnak">
    <w:name w:val="Besedilo oblačka Znak"/>
    <w:link w:val="Besedilooblaka"/>
    <w:uiPriority w:val="99"/>
    <w:semiHidden/>
    <w:locked/>
    <w:rsid w:val="00474315"/>
    <w:rPr>
      <w:rFonts w:ascii="Tahoma" w:hAnsi="Tahoma" w:cs="Tahoma"/>
      <w:sz w:val="16"/>
      <w:szCs w:val="16"/>
    </w:rPr>
  </w:style>
  <w:style w:type="character" w:styleId="Hiperpovezava">
    <w:name w:val="Hyperlink"/>
    <w:uiPriority w:val="99"/>
    <w:unhideWhenUsed/>
    <w:rsid w:val="00F758F9"/>
    <w:rPr>
      <w:color w:val="0000FF"/>
      <w:u w:val="single"/>
    </w:rPr>
  </w:style>
  <w:style w:type="table" w:styleId="Tabela-mrea">
    <w:name w:val="Table Grid"/>
    <w:basedOn w:val="Navadnatabela"/>
    <w:locked/>
    <w:rsid w:val="009470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vetlosenenjepoudarek3">
    <w:name w:val="Light Shading Accent 3"/>
    <w:basedOn w:val="Navadnatabela"/>
    <w:uiPriority w:val="60"/>
    <w:rsid w:val="00947028"/>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Odstavekseznama">
    <w:name w:val="List Paragraph"/>
    <w:basedOn w:val="Navaden"/>
    <w:uiPriority w:val="34"/>
    <w:qFormat/>
    <w:rsid w:val="000859A2"/>
    <w:pPr>
      <w:spacing w:before="100" w:beforeAutospacing="1" w:after="100" w:afterAutospacing="1" w:line="240" w:lineRule="auto"/>
    </w:pPr>
    <w:rPr>
      <w:rFonts w:ascii="Times New Roman" w:hAnsi="Times New Roman"/>
      <w:color w:val="000000"/>
      <w:sz w:val="24"/>
      <w:szCs w:val="24"/>
      <w:lang w:eastAsia="cs-CZ"/>
    </w:rPr>
  </w:style>
  <w:style w:type="paragraph" w:styleId="HTML-oblikovano">
    <w:name w:val="HTML Preformatted"/>
    <w:basedOn w:val="Navaden"/>
    <w:link w:val="HTML-oblikovanoZnak"/>
    <w:uiPriority w:val="99"/>
    <w:semiHidden/>
    <w:unhideWhenUsed/>
    <w:rsid w:val="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oblikovanoZnak">
    <w:name w:val="HTML-oblikovano Znak"/>
    <w:basedOn w:val="Privzetapisavaodstavka"/>
    <w:link w:val="HTML-oblikovano"/>
    <w:uiPriority w:val="99"/>
    <w:semiHidden/>
    <w:rsid w:val="00AA3E99"/>
    <w:rPr>
      <w:rFonts w:ascii="Courier New" w:eastAsia="Times New Roman" w:hAnsi="Courier New" w:cs="Courier New"/>
      <w:lang w:val="de-DE" w:eastAsia="de-DE"/>
    </w:rPr>
  </w:style>
  <w:style w:type="table" w:customStyle="1" w:styleId="Tabellenraster1">
    <w:name w:val="Tabellenraster1"/>
    <w:basedOn w:val="Navadnatabela"/>
    <w:next w:val="Tabela-mrea"/>
    <w:uiPriority w:val="39"/>
    <w:rsid w:val="007511EE"/>
    <w:rPr>
      <w:rFonts w:asciiTheme="minorHAnsi" w:eastAsiaTheme="minorHAnsi" w:hAnsiTheme="minorHAnsi" w:cstheme="minorBidi"/>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Privzetapisavaodstavka"/>
    <w:uiPriority w:val="99"/>
    <w:semiHidden/>
    <w:unhideWhenUsed/>
    <w:rsid w:val="005F312A"/>
    <w:rPr>
      <w:color w:val="605E5C"/>
      <w:shd w:val="clear" w:color="auto" w:fill="E1DFDD"/>
    </w:rPr>
  </w:style>
  <w:style w:type="character" w:styleId="Krepko">
    <w:name w:val="Strong"/>
    <w:basedOn w:val="Privzetapisavaodstavka"/>
    <w:uiPriority w:val="22"/>
    <w:qFormat/>
    <w:locked/>
    <w:rsid w:val="00C234F3"/>
    <w:rPr>
      <w:b/>
      <w:bCs/>
    </w:rPr>
  </w:style>
</w:styles>
</file>

<file path=word/webSettings.xml><?xml version="1.0" encoding="utf-8"?>
<w:webSettings xmlns:r="http://schemas.openxmlformats.org/officeDocument/2006/relationships" xmlns:w="http://schemas.openxmlformats.org/wordprocessingml/2006/main">
  <w:divs>
    <w:div w:id="1249847212">
      <w:bodyDiv w:val="1"/>
      <w:marLeft w:val="0"/>
      <w:marRight w:val="0"/>
      <w:marTop w:val="0"/>
      <w:marBottom w:val="0"/>
      <w:divBdr>
        <w:top w:val="none" w:sz="0" w:space="0" w:color="auto"/>
        <w:left w:val="none" w:sz="0" w:space="0" w:color="auto"/>
        <w:bottom w:val="none" w:sz="0" w:space="0" w:color="auto"/>
        <w:right w:val="none" w:sz="0" w:space="0" w:color="auto"/>
      </w:divBdr>
    </w:div>
    <w:div w:id="192368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_RPB1Tb1m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ledwf.com/sl/nagra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ikihow.com/Love-the-Taste-of-Water"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waterschool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497</Words>
  <Characters>2836</Characters>
  <Application>Microsoft Office Word</Application>
  <DocSecurity>0</DocSecurity>
  <Lines>23</Lines>
  <Paragraphs>6</Paragraphs>
  <ScaleCrop>false</ScaleCrop>
  <HeadingPairs>
    <vt:vector size="6" baseType="variant">
      <vt:variant>
        <vt:lpstr>Naslov</vt:lpstr>
      </vt:variant>
      <vt:variant>
        <vt:i4>1</vt:i4>
      </vt:variant>
      <vt:variant>
        <vt:lpstr>Titel</vt:lpstr>
      </vt:variant>
      <vt:variant>
        <vt:i4>1</vt:i4>
      </vt:variant>
      <vt:variant>
        <vt:lpstr>Název</vt:lpstr>
      </vt:variant>
      <vt:variant>
        <vt:i4>1</vt:i4>
      </vt:variant>
    </vt:vector>
  </HeadingPairs>
  <TitlesOfParts>
    <vt:vector size="3" baseType="lpstr">
      <vt:lpstr/>
      <vt:lpstr/>
      <vt:lpstr/>
    </vt:vector>
  </TitlesOfParts>
  <Company>ZŠ Rokytnice</Company>
  <LinksUpToDate>false</LinksUpToDate>
  <CharactersWithSpaces>3327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bsedlacek</dc:creator>
  <cp:lastModifiedBy>Tanja</cp:lastModifiedBy>
  <cp:revision>15</cp:revision>
  <dcterms:created xsi:type="dcterms:W3CDTF">2020-07-14T11:10:00Z</dcterms:created>
  <dcterms:modified xsi:type="dcterms:W3CDTF">2020-07-14T12:12:00Z</dcterms:modified>
</cp:coreProperties>
</file>