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EA6D00" w:rsidRDefault="0084290A" w:rsidP="00462957">
      <w:pPr>
        <w:rPr>
          <w:rFonts w:ascii="Arial" w:hAnsi="Arial" w:cs="Arial"/>
          <w:b/>
          <w:color w:val="00B0F0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 w:rsidR="00EA6D00" w:rsidRPr="00EA6D00">
        <w:rPr>
          <w:rFonts w:ascii="Arial" w:hAnsi="Arial" w:cs="Arial"/>
          <w:b/>
          <w:color w:val="00B0F0"/>
          <w:sz w:val="28"/>
          <w:szCs w:val="28"/>
        </w:rPr>
        <w:t xml:space="preserve">Ledene kocke iz vode, mineralne vode in destilirane vode 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84290A" w:rsidRPr="00AA3E99" w:rsidRDefault="0084290A" w:rsidP="0084290A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255546" w:rsidRPr="00255546" w:rsidRDefault="00EA6D00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Šola pripravi razstavo o vodi, učenci povabijo goste in jih peljejo po razstavi (starše, stare starše, župana, novinarje ...)</w:t>
      </w:r>
      <w:r w:rsidR="00255546">
        <w:rPr>
          <w:rFonts w:ascii="Arial" w:hAnsi="Arial" w:cs="Arial"/>
        </w:rPr>
        <w:t>.</w:t>
      </w:r>
    </w:p>
    <w:p w:rsidR="00255546" w:rsidRDefault="00255546" w:rsidP="00255546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84290A" w:rsidRPr="00AA3E99" w:rsidRDefault="0084290A" w:rsidP="0084290A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>
        <w:rPr>
          <w:rFonts w:ascii="Arial" w:hAnsi="Arial" w:cs="Arial"/>
        </w:rPr>
        <w:t>osnovna š</w:t>
      </w:r>
      <w:r w:rsidRPr="004F425A">
        <w:rPr>
          <w:rFonts w:ascii="Arial" w:hAnsi="Arial" w:cs="Arial"/>
        </w:rPr>
        <w:t>ola</w:t>
      </w:r>
      <w:r>
        <w:rPr>
          <w:rFonts w:ascii="Arial" w:hAnsi="Arial" w:cs="Arial"/>
          <w:b/>
          <w:color w:val="24A1CE"/>
        </w:rPr>
        <w:t xml:space="preserve"> </w:t>
      </w:r>
    </w:p>
    <w:p w:rsidR="00566248" w:rsidRDefault="0084290A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>:</w:t>
      </w:r>
      <w:r>
        <w:rPr>
          <w:rFonts w:ascii="Arial" w:hAnsi="Arial" w:cs="Arial"/>
          <w:b/>
          <w:color w:val="24A1CE"/>
        </w:rPr>
        <w:t xml:space="preserve"> </w:t>
      </w:r>
      <w:r w:rsidR="00EA6D00">
        <w:rPr>
          <w:rFonts w:ascii="Arial" w:hAnsi="Arial" w:cs="Arial"/>
        </w:rPr>
        <w:t xml:space="preserve">voda vsebuje mineral, v ledenih kockah se vidi vsebnost </w:t>
      </w:r>
    </w:p>
    <w:p w:rsidR="00AA3E99" w:rsidRDefault="0084290A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EA6D00">
        <w:rPr>
          <w:rFonts w:ascii="Arial" w:hAnsi="Arial" w:cs="Arial"/>
        </w:rPr>
        <w:t xml:space="preserve">en dan </w:t>
      </w:r>
    </w:p>
    <w:p w:rsidR="0012069A" w:rsidRDefault="0012069A" w:rsidP="00AA3E99">
      <w:pPr>
        <w:spacing w:after="0" w:line="240" w:lineRule="auto"/>
        <w:rPr>
          <w:rFonts w:ascii="Arial" w:hAnsi="Arial" w:cs="Arial"/>
        </w:rPr>
      </w:pPr>
    </w:p>
    <w:p w:rsidR="0084290A" w:rsidRPr="0084290A" w:rsidRDefault="0084290A" w:rsidP="0084290A">
      <w:pPr>
        <w:spacing w:after="0"/>
        <w:rPr>
          <w:rFonts w:ascii="Arial" w:hAnsi="Arial" w:cs="Arial"/>
          <w:b/>
          <w:color w:val="24A1CE"/>
        </w:rPr>
      </w:pPr>
      <w:r w:rsidRPr="0084290A">
        <w:rPr>
          <w:rFonts w:ascii="Arial" w:hAnsi="Arial" w:cs="Arial"/>
          <w:b/>
          <w:color w:val="24A1CE"/>
        </w:rPr>
        <w:t xml:space="preserve">Potrebna orodja za učenje: </w:t>
      </w:r>
    </w:p>
    <w:p w:rsidR="00EA6D00" w:rsidRDefault="0012069A" w:rsidP="0012069A">
      <w:pPr>
        <w:pStyle w:val="Odstavekseznama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</w:rPr>
      </w:pPr>
      <w:r w:rsidRPr="00EA6D00">
        <w:rPr>
          <w:rFonts w:ascii="Arial" w:hAnsi="Arial" w:cs="Arial"/>
        </w:rPr>
        <w:t>destil</w:t>
      </w:r>
      <w:r w:rsidR="00EA6D00" w:rsidRPr="00EA6D00">
        <w:rPr>
          <w:rFonts w:ascii="Arial" w:hAnsi="Arial" w:cs="Arial"/>
        </w:rPr>
        <w:t xml:space="preserve">irana voda, </w:t>
      </w:r>
      <w:r w:rsidRPr="00EA6D00">
        <w:rPr>
          <w:rFonts w:ascii="Arial" w:hAnsi="Arial" w:cs="Arial"/>
        </w:rPr>
        <w:t>mineral</w:t>
      </w:r>
      <w:r w:rsidR="00EA6D00" w:rsidRPr="00EA6D00">
        <w:rPr>
          <w:rFonts w:ascii="Arial" w:hAnsi="Arial" w:cs="Arial"/>
        </w:rPr>
        <w:t xml:space="preserve">na voda, voda iz pipe </w:t>
      </w:r>
    </w:p>
    <w:p w:rsidR="0012069A" w:rsidRPr="00EA6D00" w:rsidRDefault="00EA6D00" w:rsidP="0012069A">
      <w:pPr>
        <w:pStyle w:val="Odstavekseznama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zamrzovalnik </w:t>
      </w:r>
    </w:p>
    <w:p w:rsidR="0012069A" w:rsidRPr="0012069A" w:rsidRDefault="0012069A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9466AB" w:rsidRPr="00255546" w:rsidRDefault="009466AB" w:rsidP="00255546">
      <w:pPr>
        <w:spacing w:after="0"/>
        <w:rPr>
          <w:rFonts w:ascii="Arial" w:hAnsi="Arial" w:cs="Arial"/>
        </w:rPr>
      </w:pPr>
    </w:p>
    <w:p w:rsidR="0084290A" w:rsidRPr="00462957" w:rsidRDefault="0084290A" w:rsidP="0084290A">
      <w:pPr>
        <w:rPr>
          <w:rFonts w:ascii="Arial" w:hAnsi="Arial" w:cs="Arial"/>
          <w:b/>
          <w:sz w:val="28"/>
          <w:szCs w:val="28"/>
        </w:rPr>
      </w:pPr>
      <w:r w:rsidRPr="004F425A">
        <w:rPr>
          <w:rFonts w:ascii="Arial" w:hAnsi="Arial" w:cs="Arial"/>
          <w:b/>
          <w:color w:val="24A1CE"/>
          <w:sz w:val="24"/>
          <w:szCs w:val="24"/>
        </w:rPr>
        <w:t>Potek aktivnosti:</w:t>
      </w:r>
    </w:p>
    <w:p w:rsidR="003B553F" w:rsidRDefault="003B553F" w:rsidP="003B553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</w:t>
      </w:r>
      <w:r w:rsidR="00EA6D00">
        <w:rPr>
          <w:rFonts w:ascii="Arial" w:hAnsi="Arial" w:cs="Arial"/>
        </w:rPr>
        <w:t xml:space="preserve">ipravite ledene kocke iz destilirane vode, vode iz pipe in mineralne vode. Naslednji dan raziskujte kocke. </w:t>
      </w:r>
      <w:r w:rsidRPr="003B553F">
        <w:rPr>
          <w:rFonts w:ascii="Arial" w:hAnsi="Arial" w:cs="Arial"/>
        </w:rPr>
        <w:t xml:space="preserve"> </w:t>
      </w:r>
    </w:p>
    <w:p w:rsidR="003B553F" w:rsidRPr="003B553F" w:rsidRDefault="00EA6D00" w:rsidP="003B553F">
      <w:pPr>
        <w:pStyle w:val="Odstavekseznama"/>
        <w:numPr>
          <w:ilvl w:val="0"/>
          <w:numId w:val="9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Kako izgledajo te tri kocke</w:t>
      </w:r>
      <w:r w:rsidR="003B553F" w:rsidRPr="003B553F">
        <w:rPr>
          <w:rFonts w:ascii="Arial" w:hAnsi="Arial" w:cs="Arial"/>
          <w:color w:val="auto"/>
          <w:sz w:val="22"/>
          <w:szCs w:val="22"/>
          <w:lang w:eastAsia="en-US"/>
        </w:rPr>
        <w:t>?</w:t>
      </w:r>
    </w:p>
    <w:p w:rsidR="00EA6D00" w:rsidRDefault="00EA6D00" w:rsidP="003B553F">
      <w:pPr>
        <w:pStyle w:val="Odstavekseznama"/>
        <w:numPr>
          <w:ilvl w:val="0"/>
          <w:numId w:val="10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EA6D00">
        <w:rPr>
          <w:rFonts w:ascii="Arial" w:hAnsi="Arial" w:cs="Arial"/>
          <w:color w:val="auto"/>
          <w:sz w:val="22"/>
          <w:szCs w:val="22"/>
          <w:lang w:eastAsia="en-US"/>
        </w:rPr>
        <w:t>Destilirana voda ne vsebuje raztopljenih snovi</w:t>
      </w:r>
      <w:r w:rsidR="003B553F" w:rsidRPr="00EA6D00">
        <w:rPr>
          <w:rFonts w:ascii="Arial" w:hAnsi="Arial" w:cs="Arial"/>
          <w:color w:val="auto"/>
          <w:sz w:val="22"/>
          <w:szCs w:val="22"/>
          <w:lang w:eastAsia="en-US"/>
        </w:rPr>
        <w:t xml:space="preserve">/ </w:t>
      </w:r>
      <w:r w:rsidRPr="00EA6D00">
        <w:rPr>
          <w:rFonts w:ascii="Arial" w:hAnsi="Arial" w:cs="Arial"/>
          <w:color w:val="auto"/>
          <w:sz w:val="22"/>
          <w:szCs w:val="22"/>
          <w:lang w:eastAsia="en-US"/>
        </w:rPr>
        <w:t>mineralov</w:t>
      </w:r>
      <w:r w:rsidR="003B553F" w:rsidRPr="00EA6D00"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  <w:r w:rsidRPr="00EA6D00">
        <w:rPr>
          <w:rFonts w:ascii="Arial" w:hAnsi="Arial" w:cs="Arial"/>
          <w:color w:val="auto"/>
          <w:sz w:val="22"/>
          <w:szCs w:val="22"/>
          <w:lang w:eastAsia="en-US"/>
        </w:rPr>
        <w:t xml:space="preserve">Kocke so kristalno čiste. </w:t>
      </w:r>
    </w:p>
    <w:p w:rsidR="003442DE" w:rsidRDefault="00EA6D00" w:rsidP="003B553F">
      <w:pPr>
        <w:pStyle w:val="Odstavekseznama"/>
        <w:numPr>
          <w:ilvl w:val="0"/>
          <w:numId w:val="10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3442DE">
        <w:rPr>
          <w:rFonts w:ascii="Arial" w:hAnsi="Arial" w:cs="Arial"/>
          <w:color w:val="auto"/>
          <w:sz w:val="22"/>
          <w:szCs w:val="22"/>
          <w:lang w:eastAsia="en-US"/>
        </w:rPr>
        <w:t xml:space="preserve">Voda iz pipe </w:t>
      </w:r>
      <w:r w:rsidR="003442DE" w:rsidRPr="003442DE">
        <w:rPr>
          <w:rFonts w:ascii="Arial" w:hAnsi="Arial" w:cs="Arial"/>
          <w:color w:val="auto"/>
          <w:sz w:val="22"/>
          <w:szCs w:val="22"/>
          <w:lang w:eastAsia="en-US"/>
        </w:rPr>
        <w:t xml:space="preserve">tvori kocko </w:t>
      </w:r>
      <w:r w:rsidR="003442DE">
        <w:rPr>
          <w:rFonts w:ascii="Arial" w:hAnsi="Arial" w:cs="Arial"/>
          <w:color w:val="auto"/>
          <w:sz w:val="22"/>
          <w:szCs w:val="22"/>
          <w:lang w:eastAsia="en-US"/>
        </w:rPr>
        <w:t>s primesjo "mlečnega</w:t>
      </w:r>
      <w:r w:rsidR="003442DE" w:rsidRPr="003442DE">
        <w:rPr>
          <w:rFonts w:ascii="Arial" w:hAnsi="Arial" w:cs="Arial"/>
          <w:color w:val="auto"/>
          <w:sz w:val="22"/>
          <w:szCs w:val="22"/>
          <w:lang w:eastAsia="en-US"/>
        </w:rPr>
        <w:t xml:space="preserve"> oblak</w:t>
      </w:r>
      <w:r w:rsidR="003442DE">
        <w:rPr>
          <w:rFonts w:ascii="Arial" w:hAnsi="Arial" w:cs="Arial"/>
          <w:color w:val="auto"/>
          <w:sz w:val="22"/>
          <w:szCs w:val="22"/>
          <w:lang w:eastAsia="en-US"/>
        </w:rPr>
        <w:t>a"</w:t>
      </w:r>
      <w:r w:rsidR="003442DE" w:rsidRPr="003442DE">
        <w:rPr>
          <w:rFonts w:ascii="Arial" w:hAnsi="Arial" w:cs="Arial"/>
          <w:color w:val="auto"/>
          <w:sz w:val="22"/>
          <w:szCs w:val="22"/>
          <w:lang w:eastAsia="en-US"/>
        </w:rPr>
        <w:t xml:space="preserve">, ni čista. </w:t>
      </w:r>
    </w:p>
    <w:p w:rsidR="00255546" w:rsidRPr="003442DE" w:rsidRDefault="003442DE" w:rsidP="003B553F">
      <w:pPr>
        <w:pStyle w:val="Odstavekseznama"/>
        <w:numPr>
          <w:ilvl w:val="0"/>
          <w:numId w:val="10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Kocke iz mineralne vode imajo oblačno sredico v sicer kristalno čisti kocki</w:t>
      </w:r>
      <w:r w:rsidR="003B553F" w:rsidRPr="003442DE"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Ko zamrzne, minerali tvorijo "jedro" na sredini. </w:t>
      </w:r>
    </w:p>
    <w:p w:rsidR="003B553F" w:rsidRPr="002D7EC6" w:rsidRDefault="00E2056C" w:rsidP="003B553F">
      <w:pPr>
        <w:pStyle w:val="Odstavekseznama"/>
        <w:numPr>
          <w:ilvl w:val="0"/>
          <w:numId w:val="9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Kateri minerali so v vodi? Kakšno nalogo imajo v telesu, zakaj jih potrebujemo?</w:t>
      </w:r>
      <w:bookmarkStart w:id="0" w:name="_GoBack"/>
      <w:bookmarkEnd w:id="0"/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Diskutirajte. </w:t>
      </w:r>
    </w:p>
    <w:p w:rsidR="0084290A" w:rsidRDefault="0084290A" w:rsidP="0084290A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6C0BB7" w:rsidP="00255546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Če želite vedeti več</w:t>
      </w:r>
      <w:r w:rsidR="0012069A" w:rsidRPr="0012069A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2D7EC6" w:rsidRPr="002D7EC6" w:rsidRDefault="002D7EC6" w:rsidP="00255546">
      <w:pPr>
        <w:spacing w:after="0" w:line="240" w:lineRule="auto"/>
        <w:rPr>
          <w:rStyle w:val="Hiperpovezava"/>
          <w:rFonts w:ascii="Arial" w:hAnsi="Arial" w:cs="Arial"/>
        </w:rPr>
      </w:pPr>
      <w:r w:rsidRPr="002D7EC6">
        <w:rPr>
          <w:rFonts w:ascii="Arial" w:hAnsi="Arial" w:cs="Arial"/>
        </w:rPr>
        <w:t>Mineral</w:t>
      </w:r>
      <w:r w:rsidR="006C0BB7">
        <w:rPr>
          <w:rFonts w:ascii="Arial" w:hAnsi="Arial" w:cs="Arial"/>
        </w:rPr>
        <w:t>i v pitni vodi</w:t>
      </w:r>
      <w:r w:rsidRPr="002D7EC6">
        <w:rPr>
          <w:rFonts w:ascii="Arial" w:hAnsi="Arial" w:cs="Arial"/>
        </w:rPr>
        <w:t xml:space="preserve">: </w:t>
      </w:r>
      <w:r w:rsidR="00485EC4">
        <w:fldChar w:fldCharType="begin"/>
      </w:r>
      <w:r>
        <w:instrText xml:space="preserve"> HYPERLINK "https://www.who.int/water_sanitation_health/dwq/nutrientschap13.pdf" </w:instrText>
      </w:r>
      <w:r w:rsidR="00485EC4">
        <w:fldChar w:fldCharType="separate"/>
      </w:r>
      <w:r w:rsidRPr="002D7EC6">
        <w:rPr>
          <w:rStyle w:val="Hiperpovezava"/>
        </w:rPr>
        <w:t>https://www.who.int/water_sanitation_health/dwq/nutrientschap13.pdf</w:t>
      </w:r>
    </w:p>
    <w:p w:rsidR="002D7EC6" w:rsidRDefault="00485EC4" w:rsidP="00255546">
      <w:pPr>
        <w:spacing w:after="0" w:line="240" w:lineRule="auto"/>
        <w:rPr>
          <w:rFonts w:ascii="Arial" w:hAnsi="Arial" w:cs="Arial"/>
        </w:rPr>
      </w:pPr>
      <w:r>
        <w:fldChar w:fldCharType="end"/>
      </w:r>
      <w:r w:rsidR="002D7EC6">
        <w:rPr>
          <w:rFonts w:ascii="Arial" w:hAnsi="Arial" w:cs="Arial"/>
        </w:rPr>
        <w:t>Mineral</w:t>
      </w:r>
      <w:r w:rsidR="006C0BB7">
        <w:rPr>
          <w:rFonts w:ascii="Arial" w:hAnsi="Arial" w:cs="Arial"/>
        </w:rPr>
        <w:t>i v vodi</w:t>
      </w:r>
      <w:r w:rsidR="002D7EC6">
        <w:rPr>
          <w:rFonts w:ascii="Arial" w:hAnsi="Arial" w:cs="Arial"/>
        </w:rPr>
        <w:t xml:space="preserve">: </w:t>
      </w:r>
      <w:hyperlink r:id="rId7" w:history="1">
        <w:r w:rsidR="002D7EC6" w:rsidRPr="00487735">
          <w:rPr>
            <w:rStyle w:val="Hiperpovezava"/>
            <w:rFonts w:ascii="Arial" w:hAnsi="Arial" w:cs="Arial"/>
          </w:rPr>
          <w:t>https://www.drinkhydrant.com/blogs/news/what-minerals-are-in-water</w:t>
        </w:r>
      </w:hyperlink>
    </w:p>
    <w:p w:rsidR="002D7EC6" w:rsidRDefault="006C0BB7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Splošni zdravstveni učinki v povezavi z minerali</w:t>
      </w:r>
      <w:r w:rsidR="002D7EC6">
        <w:rPr>
          <w:rFonts w:ascii="Arial" w:hAnsi="Arial" w:cs="Arial"/>
        </w:rPr>
        <w:t xml:space="preserve">: </w:t>
      </w:r>
      <w:hyperlink r:id="rId8" w:history="1">
        <w:r w:rsidR="002D7EC6" w:rsidRPr="00487735">
          <w:rPr>
            <w:rStyle w:val="Hiperpovezava"/>
            <w:rFonts w:ascii="Arial" w:hAnsi="Arial" w:cs="Arial"/>
          </w:rPr>
          <w:t>https://study.com/academy/lesson/common-health-effects-associated-with-minerals.html</w:t>
        </w:r>
      </w:hyperlink>
    </w:p>
    <w:p w:rsidR="002D7EC6" w:rsidRPr="002D7EC6" w:rsidRDefault="002D7EC6" w:rsidP="00255546">
      <w:pPr>
        <w:spacing w:after="0" w:line="240" w:lineRule="auto"/>
        <w:rPr>
          <w:rFonts w:ascii="Arial" w:hAnsi="Arial" w:cs="Arial"/>
        </w:rPr>
      </w:pPr>
    </w:p>
    <w:p w:rsidR="00255546" w:rsidRPr="008D764F" w:rsidRDefault="00255546" w:rsidP="00255546">
      <w:pPr>
        <w:spacing w:after="0" w:line="240" w:lineRule="auto"/>
        <w:rPr>
          <w:rFonts w:ascii="Arial" w:hAnsi="Arial" w:cs="Arial"/>
          <w:lang w:val="en-US"/>
        </w:rPr>
      </w:pPr>
      <w:r w:rsidRPr="00255546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C252CF" w:rsidRPr="00255546" w:rsidRDefault="00591FAB" w:rsidP="00C252CF">
      <w:pPr>
        <w:spacing w:after="0" w:line="240" w:lineRule="auto"/>
        <w:rPr>
          <w:rFonts w:ascii="Arial" w:hAnsi="Arial" w:cs="Arial"/>
        </w:rPr>
      </w:pPr>
      <w:r>
        <w:rPr>
          <w:noProof/>
          <w:lang w:val="sl-SI" w:eastAsia="sl-SI"/>
        </w:rPr>
        <w:lastRenderedPageBreak/>
        <w:drawing>
          <wp:inline distT="0" distB="0" distL="0" distR="0">
            <wp:extent cx="1866667" cy="1523810"/>
            <wp:effectExtent l="0" t="0" r="635" b="63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66667" cy="1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52CF" w:rsidRPr="00255546" w:rsidSect="00F758F9">
      <w:headerReference w:type="default" r:id="rId10"/>
      <w:footerReference w:type="default" r:id="rId11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971" w:rsidRDefault="00143971" w:rsidP="00474315">
      <w:pPr>
        <w:spacing w:after="0" w:line="240" w:lineRule="auto"/>
      </w:pPr>
      <w:r>
        <w:separator/>
      </w:r>
    </w:p>
  </w:endnote>
  <w:endnote w:type="continuationSeparator" w:id="0">
    <w:p w:rsidR="00143971" w:rsidRDefault="0014397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485EC4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971" w:rsidRDefault="00143971" w:rsidP="00474315">
      <w:pPr>
        <w:spacing w:after="0" w:line="240" w:lineRule="auto"/>
      </w:pPr>
      <w:r>
        <w:separator/>
      </w:r>
    </w:p>
  </w:footnote>
  <w:footnote w:type="continuationSeparator" w:id="0">
    <w:p w:rsidR="00143971" w:rsidRDefault="0014397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9F6378">
    <w:pPr>
      <w:pStyle w:val="Glava"/>
    </w:pPr>
    <w:r w:rsidRPr="009F6378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1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27927"/>
    <w:multiLevelType w:val="hybridMultilevel"/>
    <w:tmpl w:val="2FBC95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BB1FBE"/>
    <w:multiLevelType w:val="hybridMultilevel"/>
    <w:tmpl w:val="9C76C08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ABC57A6"/>
    <w:multiLevelType w:val="hybridMultilevel"/>
    <w:tmpl w:val="A596D5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77A63AF"/>
    <w:multiLevelType w:val="hybridMultilevel"/>
    <w:tmpl w:val="D68C624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0"/>
  </w:num>
  <w:num w:numId="5">
    <w:abstractNumId w:val="6"/>
  </w:num>
  <w:num w:numId="6">
    <w:abstractNumId w:val="2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5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106392"/>
    <w:rsid w:val="0012069A"/>
    <w:rsid w:val="00143971"/>
    <w:rsid w:val="0020005B"/>
    <w:rsid w:val="00205F9A"/>
    <w:rsid w:val="00224F80"/>
    <w:rsid w:val="00236402"/>
    <w:rsid w:val="00255546"/>
    <w:rsid w:val="00256ECB"/>
    <w:rsid w:val="002D1397"/>
    <w:rsid w:val="002D7EC6"/>
    <w:rsid w:val="00313DDC"/>
    <w:rsid w:val="003442DE"/>
    <w:rsid w:val="00347871"/>
    <w:rsid w:val="00382E42"/>
    <w:rsid w:val="003A11BA"/>
    <w:rsid w:val="003B553F"/>
    <w:rsid w:val="003E663C"/>
    <w:rsid w:val="00402EE9"/>
    <w:rsid w:val="004513EE"/>
    <w:rsid w:val="004578B1"/>
    <w:rsid w:val="00462957"/>
    <w:rsid w:val="00474315"/>
    <w:rsid w:val="00485EC4"/>
    <w:rsid w:val="004D5C22"/>
    <w:rsid w:val="00501E8A"/>
    <w:rsid w:val="00520C91"/>
    <w:rsid w:val="00566248"/>
    <w:rsid w:val="00591FAB"/>
    <w:rsid w:val="005956EB"/>
    <w:rsid w:val="005B2359"/>
    <w:rsid w:val="005B64E3"/>
    <w:rsid w:val="005F312A"/>
    <w:rsid w:val="00603A7D"/>
    <w:rsid w:val="006111CE"/>
    <w:rsid w:val="00617805"/>
    <w:rsid w:val="006A11D4"/>
    <w:rsid w:val="006C0BB7"/>
    <w:rsid w:val="007511EE"/>
    <w:rsid w:val="007B1D84"/>
    <w:rsid w:val="007D3F36"/>
    <w:rsid w:val="00811379"/>
    <w:rsid w:val="0084290A"/>
    <w:rsid w:val="00851896"/>
    <w:rsid w:val="0087218B"/>
    <w:rsid w:val="008931E7"/>
    <w:rsid w:val="008A0F29"/>
    <w:rsid w:val="008D764F"/>
    <w:rsid w:val="009466AB"/>
    <w:rsid w:val="00947028"/>
    <w:rsid w:val="009524E4"/>
    <w:rsid w:val="009F6378"/>
    <w:rsid w:val="00A07026"/>
    <w:rsid w:val="00AA3E99"/>
    <w:rsid w:val="00AB6E99"/>
    <w:rsid w:val="00B11CE7"/>
    <w:rsid w:val="00B2749F"/>
    <w:rsid w:val="00B60D09"/>
    <w:rsid w:val="00B626C6"/>
    <w:rsid w:val="00B64369"/>
    <w:rsid w:val="00BA0CBB"/>
    <w:rsid w:val="00BA119E"/>
    <w:rsid w:val="00BF2D20"/>
    <w:rsid w:val="00C0023B"/>
    <w:rsid w:val="00C0413A"/>
    <w:rsid w:val="00C252CF"/>
    <w:rsid w:val="00D16BF4"/>
    <w:rsid w:val="00D252B6"/>
    <w:rsid w:val="00D60ABA"/>
    <w:rsid w:val="00DE5714"/>
    <w:rsid w:val="00DE7A69"/>
    <w:rsid w:val="00E1696C"/>
    <w:rsid w:val="00E2056C"/>
    <w:rsid w:val="00E6641C"/>
    <w:rsid w:val="00E6694D"/>
    <w:rsid w:val="00E71F2F"/>
    <w:rsid w:val="00E94A79"/>
    <w:rsid w:val="00EA6D00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2D7EC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y.com/academy/lesson/common-health-effects-associated-with-minerals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rinkhydrant.com/blogs/news/what-minerals-are-in-wate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10</cp:revision>
  <dcterms:created xsi:type="dcterms:W3CDTF">2019-06-02T07:39:00Z</dcterms:created>
  <dcterms:modified xsi:type="dcterms:W3CDTF">2020-03-07T21:57:00Z</dcterms:modified>
</cp:coreProperties>
</file>